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A6C71" w14:textId="77777777" w:rsidR="00C92682" w:rsidRDefault="00D71BE6" w:rsidP="00C92682">
      <w:pPr>
        <w:spacing w:after="0"/>
        <w:jc w:val="center"/>
        <w:rPr>
          <w:rFonts w:ascii="Book Antiqua" w:eastAsia="Batang" w:hAnsi="Book Antiqua"/>
          <w:b/>
          <w:sz w:val="44"/>
          <w:szCs w:val="44"/>
        </w:rPr>
      </w:pPr>
      <w:r>
        <w:rPr>
          <w:rFonts w:ascii="Book Antiqua" w:eastAsia="Batang" w:hAnsi="Book Antiqua"/>
          <w:b/>
          <w:sz w:val="44"/>
          <w:szCs w:val="44"/>
        </w:rPr>
        <w:t xml:space="preserve">Novice </w:t>
      </w:r>
      <w:r w:rsidR="00DA087A">
        <w:rPr>
          <w:rFonts w:ascii="Book Antiqua" w:eastAsia="Batang" w:hAnsi="Book Antiqua"/>
          <w:b/>
          <w:sz w:val="44"/>
          <w:szCs w:val="44"/>
        </w:rPr>
        <w:t>I</w:t>
      </w:r>
      <w:r w:rsidR="002439E2">
        <w:rPr>
          <w:rFonts w:ascii="Book Antiqua" w:eastAsia="Batang" w:hAnsi="Book Antiqua"/>
          <w:b/>
          <w:sz w:val="44"/>
          <w:szCs w:val="44"/>
        </w:rPr>
        <w:t>I</w:t>
      </w:r>
      <w:r>
        <w:rPr>
          <w:rFonts w:ascii="Book Antiqua" w:eastAsia="Batang" w:hAnsi="Book Antiqua"/>
          <w:b/>
          <w:sz w:val="44"/>
          <w:szCs w:val="44"/>
        </w:rPr>
        <w:t xml:space="preserve">I </w:t>
      </w:r>
      <w:r w:rsidR="00D02155">
        <w:rPr>
          <w:rFonts w:ascii="Book Antiqua" w:eastAsia="Batang" w:hAnsi="Book Antiqua"/>
          <w:b/>
          <w:sz w:val="44"/>
          <w:szCs w:val="44"/>
        </w:rPr>
        <w:t>– Lesson</w:t>
      </w:r>
      <w:r w:rsidR="006933D8">
        <w:rPr>
          <w:rFonts w:ascii="Book Antiqua" w:eastAsia="Batang" w:hAnsi="Book Antiqua"/>
          <w:b/>
          <w:sz w:val="44"/>
          <w:szCs w:val="44"/>
        </w:rPr>
        <w:t xml:space="preserve"> 8</w:t>
      </w:r>
    </w:p>
    <w:p w14:paraId="6DAEE5CB" w14:textId="77777777" w:rsidR="005F5002" w:rsidRPr="00834E2E" w:rsidRDefault="005F5002" w:rsidP="00C92682">
      <w:pPr>
        <w:spacing w:after="0"/>
        <w:jc w:val="center"/>
        <w:rPr>
          <w:rFonts w:ascii="Book Antiqua" w:eastAsia="Batang" w:hAnsi="Book Antiqua"/>
          <w:b/>
          <w:sz w:val="28"/>
          <w:szCs w:val="28"/>
        </w:rPr>
      </w:pPr>
      <w:r w:rsidRPr="00834E2E">
        <w:rPr>
          <w:rFonts w:ascii="Book Antiqua" w:eastAsia="Batang" w:hAnsi="Book Antiqua"/>
          <w:b/>
          <w:sz w:val="28"/>
          <w:szCs w:val="28"/>
        </w:rPr>
        <w:t>The Brothers and Si</w:t>
      </w:r>
      <w:r w:rsidR="006933D8">
        <w:rPr>
          <w:rFonts w:ascii="Book Antiqua" w:eastAsia="Batang" w:hAnsi="Book Antiqua"/>
          <w:b/>
          <w:sz w:val="28"/>
          <w:szCs w:val="28"/>
        </w:rPr>
        <w:t>sters of Penance of St. Francis</w:t>
      </w:r>
    </w:p>
    <w:p w14:paraId="69B2862B" w14:textId="77777777" w:rsidR="00B81A51" w:rsidRPr="00BA4F38" w:rsidRDefault="00B81A51" w:rsidP="0082429B">
      <w:pPr>
        <w:ind w:left="-90"/>
        <w:jc w:val="center"/>
        <w:rPr>
          <w:rFonts w:ascii="Book Antiqua" w:eastAsia="Kozuka Mincho Pro L" w:hAnsi="Book Antiqua"/>
          <w:b/>
          <w:sz w:val="40"/>
          <w:szCs w:val="40"/>
        </w:rPr>
      </w:pPr>
      <w:r w:rsidRPr="002E0BAC">
        <w:rPr>
          <w:rFonts w:ascii="Book Antiqua" w:eastAsia="Kozuka Mincho Pro L" w:hAnsi="Book Antiqua" w:cstheme="minorHAnsi"/>
          <w:b/>
          <w:sz w:val="27"/>
          <w:szCs w:val="27"/>
        </w:rPr>
        <w:t>_____</w:t>
      </w:r>
      <w:r w:rsidR="002E0BAC" w:rsidRPr="002E0BAC">
        <w:rPr>
          <w:rFonts w:ascii="Book Antiqua" w:eastAsia="Kozuka Mincho Pro L" w:hAnsi="Book Antiqua" w:cstheme="minorHAnsi"/>
          <w:b/>
          <w:sz w:val="27"/>
          <w:szCs w:val="27"/>
        </w:rPr>
        <w:t>_____________</w:t>
      </w:r>
      <w:r w:rsidR="002E0BAC">
        <w:rPr>
          <w:rFonts w:ascii="Book Antiqua" w:eastAsia="Kozuka Mincho Pro L" w:hAnsi="Book Antiqua" w:cstheme="minorHAnsi"/>
          <w:b/>
          <w:sz w:val="27"/>
          <w:szCs w:val="27"/>
        </w:rPr>
        <w:t>_</w:t>
      </w:r>
      <w:r w:rsidR="002E0BAC" w:rsidRPr="002E0BAC">
        <w:rPr>
          <w:rFonts w:ascii="Book Antiqua" w:eastAsia="Kozuka Mincho Pro L" w:hAnsi="Book Antiqua" w:cstheme="minorHAnsi"/>
          <w:b/>
          <w:sz w:val="27"/>
          <w:szCs w:val="27"/>
        </w:rPr>
        <w:t>_______________</w:t>
      </w:r>
      <w:r w:rsidRPr="00BA4F38">
        <w:rPr>
          <w:rFonts w:ascii="Book Antiqua" w:eastAsia="Kozuka Mincho Pro L" w:hAnsi="Book Antiqua" w:cs="MS Mincho"/>
          <w:b/>
          <w:sz w:val="26"/>
          <w:szCs w:val="26"/>
        </w:rPr>
        <w:t>†</w:t>
      </w:r>
      <w:r w:rsidRPr="002E0BAC">
        <w:rPr>
          <w:rFonts w:ascii="Book Antiqua" w:eastAsia="Kozuka Mincho Pro L" w:hAnsi="Book Antiqua"/>
          <w:b/>
          <w:sz w:val="27"/>
          <w:szCs w:val="27"/>
        </w:rPr>
        <w:t>________________</w:t>
      </w:r>
      <w:r w:rsidR="002E0BAC" w:rsidRPr="002E0BAC">
        <w:rPr>
          <w:rFonts w:ascii="Book Antiqua" w:eastAsia="Kozuka Mincho Pro L" w:hAnsi="Book Antiqua"/>
          <w:b/>
          <w:sz w:val="27"/>
          <w:szCs w:val="27"/>
        </w:rPr>
        <w:t>_</w:t>
      </w:r>
      <w:r w:rsidRPr="002E0BAC">
        <w:rPr>
          <w:rFonts w:ascii="Book Antiqua" w:eastAsia="Kozuka Mincho Pro L" w:hAnsi="Book Antiqua"/>
          <w:b/>
          <w:sz w:val="27"/>
          <w:szCs w:val="27"/>
        </w:rPr>
        <w:t>__</w:t>
      </w:r>
      <w:r w:rsidR="002E0BAC">
        <w:rPr>
          <w:rFonts w:ascii="Book Antiqua" w:eastAsia="Kozuka Mincho Pro L" w:hAnsi="Book Antiqua"/>
          <w:b/>
          <w:sz w:val="27"/>
          <w:szCs w:val="27"/>
        </w:rPr>
        <w:t>_</w:t>
      </w:r>
      <w:r w:rsidRPr="002E0BAC">
        <w:rPr>
          <w:rFonts w:ascii="Book Antiqua" w:eastAsia="Kozuka Mincho Pro L" w:hAnsi="Book Antiqua"/>
          <w:b/>
          <w:sz w:val="27"/>
          <w:szCs w:val="27"/>
        </w:rPr>
        <w:t>______________</w:t>
      </w:r>
    </w:p>
    <w:p w14:paraId="00D20F58" w14:textId="77777777" w:rsidR="0082429B" w:rsidRPr="0082429B" w:rsidRDefault="009D6AD5" w:rsidP="0082429B">
      <w:pPr>
        <w:spacing w:after="0" w:line="240" w:lineRule="auto"/>
        <w:ind w:right="-18"/>
        <w:jc w:val="both"/>
        <w:rPr>
          <w:color w:val="7F7F7F" w:themeColor="text1" w:themeTint="80"/>
          <w:sz w:val="28"/>
          <w:szCs w:val="28"/>
        </w:rPr>
      </w:pPr>
      <w:r>
        <w:rPr>
          <w:rFonts w:ascii="Book Antiqua" w:eastAsia="Batang" w:hAnsi="Book Antiqua"/>
          <w:b/>
          <w:sz w:val="28"/>
          <w:szCs w:val="28"/>
        </w:rPr>
        <w:t>Brief reflection</w:t>
      </w:r>
    </w:p>
    <w:p w14:paraId="15A34FC7" w14:textId="77777777" w:rsidR="0082429B" w:rsidRDefault="0082429B" w:rsidP="0082429B">
      <w:pPr>
        <w:spacing w:after="0"/>
        <w:ind w:right="-18"/>
        <w:jc w:val="both"/>
        <w:rPr>
          <w:b/>
          <w:i/>
          <w:sz w:val="20"/>
          <w:szCs w:val="20"/>
        </w:rPr>
      </w:pPr>
    </w:p>
    <w:p w14:paraId="35385099" w14:textId="77777777" w:rsidR="002C12E7" w:rsidRPr="003730B7" w:rsidRDefault="002C12E7" w:rsidP="002C12E7">
      <w:pPr>
        <w:spacing w:after="0"/>
        <w:ind w:right="-18"/>
        <w:jc w:val="both"/>
        <w:rPr>
          <w:color w:val="7F7F7F" w:themeColor="text1" w:themeTint="80"/>
          <w:sz w:val="20"/>
          <w:szCs w:val="20"/>
        </w:rPr>
      </w:pPr>
      <w:r>
        <w:rPr>
          <w:b/>
          <w:sz w:val="20"/>
          <w:szCs w:val="20"/>
        </w:rPr>
        <w:t>Matthew 7:7-11</w:t>
      </w:r>
    </w:p>
    <w:p w14:paraId="4C78D19D" w14:textId="77777777" w:rsidR="002C12E7" w:rsidRDefault="002C12E7" w:rsidP="002C12E7">
      <w:pPr>
        <w:spacing w:after="0"/>
        <w:ind w:left="360" w:right="-18"/>
        <w:jc w:val="both"/>
        <w:rPr>
          <w:sz w:val="20"/>
          <w:szCs w:val="20"/>
        </w:rPr>
      </w:pPr>
      <w:r w:rsidRPr="002C12E7">
        <w:rPr>
          <w:sz w:val="20"/>
          <w:szCs w:val="20"/>
        </w:rPr>
        <w:t>“Ask, and it will be given you; search, and you will find; knock, and the door will be opened for you. For everyone who asks receives, and everyone who searches finds, and for everyone who knocks, the door will be opened. Is there anyone among you who, if your child asks for bread, will give a stone? Or if the child asks for a fish, will give a snake? If you then, who are evil, know how to give good gifts to your children, how much more will your Father in heaven give good things to those who ask him!"</w:t>
      </w:r>
    </w:p>
    <w:p w14:paraId="520E55EE" w14:textId="77777777" w:rsidR="002C12E7" w:rsidRDefault="002C12E7" w:rsidP="002C12E7">
      <w:pPr>
        <w:spacing w:after="0"/>
        <w:ind w:right="-18"/>
        <w:jc w:val="both"/>
        <w:rPr>
          <w:sz w:val="20"/>
          <w:szCs w:val="20"/>
        </w:rPr>
      </w:pPr>
    </w:p>
    <w:p w14:paraId="38F22B0F" w14:textId="77777777" w:rsidR="002C12E7" w:rsidRPr="002C12E7" w:rsidRDefault="002C12E7" w:rsidP="002C12E7">
      <w:pPr>
        <w:spacing w:after="0"/>
        <w:ind w:right="-18"/>
        <w:jc w:val="both"/>
        <w:rPr>
          <w:b/>
          <w:i/>
          <w:sz w:val="20"/>
          <w:szCs w:val="20"/>
        </w:rPr>
      </w:pPr>
      <w:r w:rsidRPr="002C12E7">
        <w:rPr>
          <w:b/>
          <w:i/>
          <w:sz w:val="20"/>
          <w:szCs w:val="20"/>
        </w:rPr>
        <w:t>Read Catechism of the Catholic Church § 2725 – 2745.</w:t>
      </w:r>
    </w:p>
    <w:p w14:paraId="3D6AA21C" w14:textId="77777777" w:rsidR="002C12E7" w:rsidRPr="002C12E7" w:rsidRDefault="002C12E7" w:rsidP="002C12E7">
      <w:pPr>
        <w:pBdr>
          <w:bottom w:val="single" w:sz="4" w:space="1" w:color="auto"/>
        </w:pBdr>
        <w:spacing w:after="0"/>
        <w:ind w:right="-18"/>
        <w:jc w:val="both"/>
        <w:rPr>
          <w:b/>
          <w:sz w:val="20"/>
          <w:szCs w:val="20"/>
        </w:rPr>
      </w:pPr>
    </w:p>
    <w:p w14:paraId="3ED9E6D6" w14:textId="77777777" w:rsidR="002C12E7" w:rsidRDefault="002C12E7" w:rsidP="003E776F">
      <w:pPr>
        <w:spacing w:after="0"/>
        <w:rPr>
          <w:rFonts w:ascii="Book Antiqua" w:eastAsia="Batang" w:hAnsi="Book Antiqua"/>
          <w:b/>
          <w:sz w:val="28"/>
          <w:szCs w:val="28"/>
        </w:rPr>
      </w:pPr>
    </w:p>
    <w:p w14:paraId="48797157" w14:textId="77777777" w:rsidR="0082429B" w:rsidRPr="0082429B" w:rsidRDefault="0082429B" w:rsidP="003E776F">
      <w:pPr>
        <w:spacing w:after="0"/>
        <w:rPr>
          <w:color w:val="7F7F7F" w:themeColor="text1" w:themeTint="80"/>
          <w:sz w:val="28"/>
          <w:szCs w:val="28"/>
        </w:rPr>
      </w:pPr>
      <w:r>
        <w:rPr>
          <w:rFonts w:ascii="Book Antiqua" w:eastAsia="Batang" w:hAnsi="Book Antiqua"/>
          <w:b/>
          <w:sz w:val="28"/>
          <w:szCs w:val="28"/>
        </w:rPr>
        <w:t>Lesson on the Rule</w:t>
      </w:r>
    </w:p>
    <w:p w14:paraId="75FDE906" w14:textId="77777777" w:rsidR="00F91DF3" w:rsidRPr="003730B7" w:rsidRDefault="00F91DF3" w:rsidP="00670AB7">
      <w:pPr>
        <w:spacing w:after="0"/>
        <w:jc w:val="both"/>
        <w:rPr>
          <w:rFonts w:eastAsia="Batang" w:cstheme="minorHAnsi"/>
          <w:b/>
          <w:sz w:val="20"/>
          <w:szCs w:val="20"/>
        </w:rPr>
      </w:pPr>
    </w:p>
    <w:p w14:paraId="28E183E4" w14:textId="77777777" w:rsidR="006D6A3C" w:rsidRPr="00434E7C" w:rsidRDefault="006D6A3C" w:rsidP="006D6A3C">
      <w:pPr>
        <w:spacing w:after="0"/>
        <w:jc w:val="both"/>
        <w:rPr>
          <w:rFonts w:ascii="Calibri" w:hAnsi="Calibri" w:cs="Calibri"/>
          <w:b/>
          <w:color w:val="000000"/>
          <w:sz w:val="20"/>
          <w:szCs w:val="20"/>
        </w:rPr>
      </w:pPr>
      <w:r w:rsidRPr="00434E7C">
        <w:rPr>
          <w:rFonts w:ascii="Calibri" w:hAnsi="Calibri" w:cs="Calibri"/>
          <w:b/>
          <w:color w:val="000000"/>
          <w:sz w:val="20"/>
          <w:szCs w:val="20"/>
        </w:rPr>
        <w:t xml:space="preserve">CHAPTER </w:t>
      </w:r>
      <w:r>
        <w:rPr>
          <w:rFonts w:ascii="Calibri" w:hAnsi="Calibri" w:cs="Calibri"/>
          <w:b/>
          <w:color w:val="000000"/>
          <w:sz w:val="20"/>
          <w:szCs w:val="20"/>
        </w:rPr>
        <w:t>IV</w:t>
      </w:r>
      <w:r w:rsidRPr="00434E7C">
        <w:rPr>
          <w:rFonts w:ascii="Calibri" w:hAnsi="Calibri" w:cs="Calibri"/>
          <w:b/>
          <w:color w:val="000000"/>
          <w:sz w:val="20"/>
          <w:szCs w:val="20"/>
        </w:rPr>
        <w:t xml:space="preserve">: </w:t>
      </w:r>
      <w:r>
        <w:rPr>
          <w:rFonts w:ascii="Calibri" w:hAnsi="Calibri" w:cs="Calibri"/>
          <w:b/>
          <w:color w:val="000000"/>
          <w:sz w:val="20"/>
          <w:szCs w:val="20"/>
        </w:rPr>
        <w:t>PRAYER (PART2)</w:t>
      </w:r>
    </w:p>
    <w:p w14:paraId="6E8D8D47" w14:textId="77777777" w:rsidR="006D6A3C" w:rsidRPr="00676BF4" w:rsidRDefault="006D6A3C" w:rsidP="006D6A3C">
      <w:pPr>
        <w:spacing w:after="0"/>
        <w:jc w:val="both"/>
        <w:rPr>
          <w:rFonts w:ascii="Calibri" w:hAnsi="Calibri" w:cs="Calibri"/>
          <w:color w:val="000000"/>
          <w:sz w:val="20"/>
          <w:szCs w:val="20"/>
        </w:rPr>
      </w:pPr>
    </w:p>
    <w:p w14:paraId="4771D9A0" w14:textId="77777777" w:rsidR="006D6A3C" w:rsidRPr="00434E7C" w:rsidRDefault="006D6A3C" w:rsidP="006D6A3C">
      <w:pPr>
        <w:spacing w:after="0"/>
        <w:ind w:left="360"/>
        <w:jc w:val="both"/>
        <w:rPr>
          <w:rFonts w:ascii="Calibri" w:hAnsi="Calibri" w:cs="Calibri"/>
          <w:b/>
          <w:color w:val="000000"/>
          <w:sz w:val="20"/>
          <w:szCs w:val="20"/>
        </w:rPr>
      </w:pPr>
      <w:r>
        <w:rPr>
          <w:rFonts w:ascii="Calibri" w:hAnsi="Calibri" w:cs="Calibri"/>
          <w:b/>
          <w:color w:val="000000"/>
          <w:sz w:val="20"/>
          <w:szCs w:val="20"/>
        </w:rPr>
        <w:t>RULE: ARTICLE 13</w:t>
      </w:r>
    </w:p>
    <w:p w14:paraId="75B69A46" w14:textId="77777777" w:rsidR="006D6A3C" w:rsidRDefault="006D6A3C" w:rsidP="006D6A3C">
      <w:pPr>
        <w:spacing w:after="0"/>
        <w:ind w:left="720"/>
        <w:jc w:val="both"/>
        <w:rPr>
          <w:rFonts w:ascii="Calibri" w:hAnsi="Calibri" w:cs="Calibri"/>
          <w:b/>
          <w:color w:val="000000"/>
          <w:sz w:val="20"/>
          <w:szCs w:val="20"/>
        </w:rPr>
      </w:pPr>
      <w:r w:rsidRPr="006D6A3C">
        <w:rPr>
          <w:rFonts w:ascii="Calibri" w:hAnsi="Calibri" w:cs="Calibri"/>
          <w:b/>
          <w:color w:val="000000"/>
          <w:sz w:val="20"/>
          <w:szCs w:val="20"/>
        </w:rPr>
        <w:t>The sick are not to say the Hours unless they wish.</w:t>
      </w:r>
    </w:p>
    <w:p w14:paraId="794976BF" w14:textId="77777777" w:rsidR="006D6A3C" w:rsidRPr="0016288F" w:rsidRDefault="006D6A3C" w:rsidP="006D6A3C">
      <w:pPr>
        <w:spacing w:after="0"/>
        <w:ind w:left="720"/>
        <w:jc w:val="both"/>
        <w:rPr>
          <w:rFonts w:ascii="Calibri" w:hAnsi="Calibri" w:cs="Calibri"/>
          <w:color w:val="000000"/>
          <w:sz w:val="20"/>
          <w:szCs w:val="20"/>
        </w:rPr>
      </w:pPr>
    </w:p>
    <w:p w14:paraId="125D7F64" w14:textId="77777777" w:rsidR="006D6A3C" w:rsidRPr="00434E7C" w:rsidRDefault="006D6A3C" w:rsidP="006D6A3C">
      <w:pPr>
        <w:spacing w:after="0"/>
        <w:ind w:left="360"/>
        <w:jc w:val="both"/>
        <w:rPr>
          <w:rFonts w:ascii="Calibri" w:hAnsi="Calibri" w:cs="Calibri"/>
          <w:b/>
          <w:color w:val="000000"/>
          <w:sz w:val="20"/>
          <w:szCs w:val="20"/>
        </w:rPr>
      </w:pPr>
      <w:r>
        <w:rPr>
          <w:rFonts w:ascii="Calibri" w:hAnsi="Calibri" w:cs="Calibri"/>
          <w:b/>
          <w:color w:val="000000"/>
          <w:sz w:val="20"/>
          <w:szCs w:val="20"/>
        </w:rPr>
        <w:t>STATUTES: ARTICLE 13</w:t>
      </w:r>
    </w:p>
    <w:p w14:paraId="27ECD880" w14:textId="77777777" w:rsidR="006D6A3C" w:rsidRDefault="006D6A3C" w:rsidP="006D6A3C">
      <w:pPr>
        <w:pStyle w:val="ListParagraph"/>
        <w:numPr>
          <w:ilvl w:val="0"/>
          <w:numId w:val="11"/>
        </w:numPr>
        <w:spacing w:after="0"/>
        <w:jc w:val="both"/>
        <w:rPr>
          <w:rFonts w:ascii="Calibri" w:hAnsi="Calibri" w:cs="Calibri"/>
          <w:color w:val="000000"/>
          <w:sz w:val="20"/>
          <w:szCs w:val="20"/>
        </w:rPr>
      </w:pPr>
      <w:r w:rsidRPr="006D6A3C">
        <w:rPr>
          <w:rFonts w:ascii="Calibri" w:hAnsi="Calibri" w:cs="Calibri"/>
          <w:color w:val="000000"/>
          <w:sz w:val="20"/>
          <w:szCs w:val="20"/>
        </w:rPr>
        <w:t>The sick are exempt from saying the Divine Office unless they wish to do so. Their sickness and its pains becomes their prayer.</w:t>
      </w:r>
    </w:p>
    <w:p w14:paraId="443A70AE" w14:textId="77777777" w:rsidR="006D6A3C" w:rsidRDefault="006D6A3C" w:rsidP="006D6A3C">
      <w:pPr>
        <w:pStyle w:val="ListParagraph"/>
        <w:spacing w:after="0"/>
        <w:ind w:left="1080"/>
        <w:jc w:val="both"/>
        <w:rPr>
          <w:rFonts w:ascii="Calibri" w:hAnsi="Calibri" w:cs="Calibri"/>
          <w:color w:val="000000"/>
          <w:sz w:val="20"/>
          <w:szCs w:val="20"/>
        </w:rPr>
      </w:pPr>
    </w:p>
    <w:p w14:paraId="1101964F" w14:textId="77777777" w:rsidR="006D6A3C" w:rsidRPr="00434E7C" w:rsidRDefault="006D6A3C" w:rsidP="006D6A3C">
      <w:pPr>
        <w:spacing w:after="0"/>
        <w:ind w:left="360"/>
        <w:jc w:val="both"/>
        <w:rPr>
          <w:rFonts w:ascii="Calibri" w:hAnsi="Calibri" w:cs="Calibri"/>
          <w:b/>
          <w:color w:val="000000"/>
          <w:sz w:val="20"/>
          <w:szCs w:val="20"/>
        </w:rPr>
      </w:pPr>
      <w:r>
        <w:rPr>
          <w:rFonts w:ascii="Calibri" w:hAnsi="Calibri" w:cs="Calibri"/>
          <w:b/>
          <w:color w:val="000000"/>
          <w:sz w:val="20"/>
          <w:szCs w:val="20"/>
        </w:rPr>
        <w:t>RULE: ARTICLE 14</w:t>
      </w:r>
    </w:p>
    <w:p w14:paraId="04F0190A" w14:textId="77777777" w:rsidR="006D6A3C" w:rsidRDefault="006D6A3C" w:rsidP="006D6A3C">
      <w:pPr>
        <w:spacing w:after="0"/>
        <w:ind w:left="720"/>
        <w:jc w:val="both"/>
        <w:rPr>
          <w:rFonts w:ascii="Calibri" w:hAnsi="Calibri" w:cs="Calibri"/>
          <w:b/>
          <w:color w:val="000000"/>
          <w:sz w:val="20"/>
          <w:szCs w:val="20"/>
        </w:rPr>
      </w:pPr>
      <w:r w:rsidRPr="006D6A3C">
        <w:rPr>
          <w:rFonts w:ascii="Calibri" w:hAnsi="Calibri" w:cs="Calibri"/>
          <w:b/>
          <w:color w:val="000000"/>
          <w:sz w:val="20"/>
          <w:szCs w:val="20"/>
        </w:rPr>
        <w:t>All are to go to Matins in the fast of St. Martin and in the great fast, unless inconvenience for persons or affairs should threaten.</w:t>
      </w:r>
    </w:p>
    <w:p w14:paraId="09FD3AED" w14:textId="77777777" w:rsidR="008160E7" w:rsidRDefault="008160E7" w:rsidP="006D6A3C">
      <w:pPr>
        <w:spacing w:after="0"/>
        <w:ind w:left="360"/>
        <w:jc w:val="both"/>
        <w:rPr>
          <w:rFonts w:ascii="Calibri" w:hAnsi="Calibri" w:cs="Calibri"/>
          <w:b/>
          <w:color w:val="000000"/>
          <w:sz w:val="20"/>
          <w:szCs w:val="20"/>
        </w:rPr>
      </w:pPr>
    </w:p>
    <w:p w14:paraId="52CA429B" w14:textId="77777777" w:rsidR="006D6A3C" w:rsidRPr="00434E7C" w:rsidRDefault="006D6A3C" w:rsidP="006D6A3C">
      <w:pPr>
        <w:spacing w:after="0"/>
        <w:ind w:left="360"/>
        <w:jc w:val="both"/>
        <w:rPr>
          <w:rFonts w:ascii="Calibri" w:hAnsi="Calibri" w:cs="Calibri"/>
          <w:b/>
          <w:color w:val="000000"/>
          <w:sz w:val="20"/>
          <w:szCs w:val="20"/>
        </w:rPr>
      </w:pPr>
      <w:r>
        <w:rPr>
          <w:rFonts w:ascii="Calibri" w:hAnsi="Calibri" w:cs="Calibri"/>
          <w:b/>
          <w:color w:val="000000"/>
          <w:sz w:val="20"/>
          <w:szCs w:val="20"/>
        </w:rPr>
        <w:t>STATUTES: ARTICLE 14</w:t>
      </w:r>
    </w:p>
    <w:p w14:paraId="346A0A1A" w14:textId="77777777" w:rsidR="006D6A3C" w:rsidRPr="006D6A3C" w:rsidRDefault="006D6A3C" w:rsidP="006D6A3C">
      <w:pPr>
        <w:pStyle w:val="ListParagraph"/>
        <w:numPr>
          <w:ilvl w:val="0"/>
          <w:numId w:val="16"/>
        </w:numPr>
        <w:spacing w:after="0"/>
        <w:jc w:val="both"/>
        <w:rPr>
          <w:rFonts w:ascii="Calibri" w:hAnsi="Calibri" w:cs="Calibri"/>
          <w:color w:val="000000"/>
          <w:sz w:val="20"/>
          <w:szCs w:val="20"/>
        </w:rPr>
      </w:pPr>
      <w:r w:rsidRPr="006D6A3C">
        <w:rPr>
          <w:rFonts w:ascii="Calibri" w:hAnsi="Calibri" w:cs="Calibri"/>
          <w:color w:val="000000"/>
          <w:sz w:val="20"/>
          <w:szCs w:val="20"/>
        </w:rPr>
        <w:t>Since public recitation of Matins is rarely available these days</w:t>
      </w:r>
      <w:r>
        <w:rPr>
          <w:rFonts w:ascii="Calibri" w:hAnsi="Calibri" w:cs="Calibri"/>
          <w:color w:val="000000"/>
          <w:sz w:val="20"/>
          <w:szCs w:val="20"/>
        </w:rPr>
        <w:t>,</w:t>
      </w:r>
      <w:r w:rsidRPr="006D6A3C">
        <w:rPr>
          <w:rFonts w:ascii="Calibri" w:hAnsi="Calibri" w:cs="Calibri"/>
          <w:color w:val="000000"/>
          <w:sz w:val="20"/>
          <w:szCs w:val="20"/>
        </w:rPr>
        <w:t xml:space="preserve"> penitents are encouraged to go to daily Mass when they feel they can. Also, during Advent and Lent penitents should make an extra effort to go to daily Mass.</w:t>
      </w:r>
    </w:p>
    <w:p w14:paraId="63126075" w14:textId="77777777" w:rsidR="006D6A3C" w:rsidRPr="006D6A3C" w:rsidRDefault="006D6A3C" w:rsidP="006D6A3C">
      <w:pPr>
        <w:pStyle w:val="ListParagraph"/>
        <w:spacing w:after="0"/>
        <w:ind w:left="1080"/>
        <w:jc w:val="both"/>
        <w:rPr>
          <w:rFonts w:ascii="Calibri" w:hAnsi="Calibri" w:cs="Calibri"/>
          <w:color w:val="000000"/>
          <w:sz w:val="20"/>
          <w:szCs w:val="20"/>
        </w:rPr>
      </w:pPr>
    </w:p>
    <w:p w14:paraId="530B609D" w14:textId="77777777" w:rsidR="00F21999" w:rsidRDefault="006D6A3C" w:rsidP="00F21999">
      <w:pPr>
        <w:pStyle w:val="ListParagraph"/>
        <w:numPr>
          <w:ilvl w:val="0"/>
          <w:numId w:val="16"/>
        </w:numPr>
        <w:spacing w:after="0"/>
        <w:jc w:val="both"/>
        <w:rPr>
          <w:rFonts w:ascii="Calibri" w:hAnsi="Calibri" w:cs="Calibri"/>
          <w:color w:val="000000"/>
          <w:sz w:val="20"/>
          <w:szCs w:val="20"/>
        </w:rPr>
      </w:pPr>
      <w:r w:rsidRPr="006D6A3C">
        <w:rPr>
          <w:rFonts w:ascii="Calibri" w:hAnsi="Calibri" w:cs="Calibri"/>
          <w:color w:val="000000"/>
          <w:sz w:val="20"/>
          <w:szCs w:val="20"/>
        </w:rPr>
        <w:t>At Mass, signs of devotion and reverence before the Real Presence of Christ in the Eucharist should follow the parish priest’s or the bishop’s directives where they have been given. Kneeling during the Consecration of the Mass, after receiving Communion, or in Adoration of Christ in the Blessed Sacrament is always encouraged and deemed appropriate in this Association and by its Visitor except where the bishop has otherwise specified. The Eucharist should always be received on the tongue where possible.</w:t>
      </w:r>
    </w:p>
    <w:p w14:paraId="76864764" w14:textId="77777777" w:rsidR="00F21999" w:rsidRPr="00F21999" w:rsidRDefault="00F21999" w:rsidP="00F21999">
      <w:pPr>
        <w:spacing w:after="0"/>
        <w:jc w:val="both"/>
        <w:rPr>
          <w:rFonts w:ascii="Calibri" w:hAnsi="Calibri" w:cs="Calibri"/>
          <w:color w:val="000000"/>
          <w:sz w:val="20"/>
          <w:szCs w:val="20"/>
        </w:rPr>
      </w:pPr>
    </w:p>
    <w:p w14:paraId="186DB7CC" w14:textId="77777777" w:rsidR="00F21999" w:rsidRPr="00D4591D" w:rsidRDefault="00F21999" w:rsidP="00D4591D">
      <w:pPr>
        <w:rPr>
          <w:rFonts w:ascii="Calibri" w:hAnsi="Calibri" w:cs="Calibri"/>
          <w:b/>
          <w:color w:val="000000"/>
          <w:sz w:val="20"/>
          <w:szCs w:val="20"/>
        </w:rPr>
      </w:pPr>
      <w:r w:rsidRPr="00434E7C">
        <w:rPr>
          <w:rFonts w:ascii="Calibri" w:hAnsi="Calibri" w:cs="Calibri"/>
          <w:b/>
          <w:color w:val="000000"/>
          <w:sz w:val="20"/>
          <w:szCs w:val="20"/>
        </w:rPr>
        <w:lastRenderedPageBreak/>
        <w:t xml:space="preserve">CHAPTER </w:t>
      </w:r>
      <w:r>
        <w:rPr>
          <w:rFonts w:ascii="Calibri" w:hAnsi="Calibri" w:cs="Calibri"/>
          <w:b/>
          <w:color w:val="000000"/>
          <w:sz w:val="20"/>
          <w:szCs w:val="20"/>
        </w:rPr>
        <w:t>V</w:t>
      </w:r>
      <w:r w:rsidRPr="00434E7C">
        <w:rPr>
          <w:rFonts w:ascii="Calibri" w:hAnsi="Calibri" w:cs="Calibri"/>
          <w:b/>
          <w:color w:val="000000"/>
          <w:sz w:val="20"/>
          <w:szCs w:val="20"/>
        </w:rPr>
        <w:t xml:space="preserve">: </w:t>
      </w:r>
      <w:r>
        <w:rPr>
          <w:rFonts w:ascii="Calibri" w:hAnsi="Calibri" w:cs="Calibri"/>
          <w:b/>
          <w:color w:val="000000"/>
          <w:sz w:val="20"/>
          <w:szCs w:val="20"/>
        </w:rPr>
        <w:t>THE SACRAMENTS (PART 1)</w:t>
      </w:r>
    </w:p>
    <w:p w14:paraId="4430D950" w14:textId="77777777" w:rsidR="00F21999" w:rsidRPr="00434E7C" w:rsidRDefault="00F21999" w:rsidP="00F21999">
      <w:pPr>
        <w:spacing w:after="0"/>
        <w:ind w:left="360"/>
        <w:jc w:val="both"/>
        <w:rPr>
          <w:rFonts w:ascii="Calibri" w:hAnsi="Calibri" w:cs="Calibri"/>
          <w:b/>
          <w:color w:val="000000"/>
          <w:sz w:val="20"/>
          <w:szCs w:val="20"/>
        </w:rPr>
      </w:pPr>
      <w:r>
        <w:rPr>
          <w:rFonts w:ascii="Calibri" w:hAnsi="Calibri" w:cs="Calibri"/>
          <w:b/>
          <w:color w:val="000000"/>
          <w:sz w:val="20"/>
          <w:szCs w:val="20"/>
        </w:rPr>
        <w:t>RULE: ARTICLE 15</w:t>
      </w:r>
    </w:p>
    <w:p w14:paraId="210DA17D" w14:textId="77777777" w:rsidR="00F21999" w:rsidRDefault="00F21999" w:rsidP="00F21999">
      <w:pPr>
        <w:spacing w:after="0"/>
        <w:ind w:left="720"/>
        <w:jc w:val="both"/>
        <w:rPr>
          <w:rFonts w:ascii="Calibri" w:hAnsi="Calibri" w:cs="Calibri"/>
          <w:b/>
          <w:color w:val="000000"/>
          <w:sz w:val="20"/>
          <w:szCs w:val="20"/>
        </w:rPr>
      </w:pPr>
      <w:r w:rsidRPr="00971A8C">
        <w:rPr>
          <w:rFonts w:ascii="Calibri" w:hAnsi="Calibri" w:cs="Calibri"/>
          <w:b/>
          <w:color w:val="000000"/>
          <w:sz w:val="20"/>
          <w:szCs w:val="20"/>
        </w:rPr>
        <w:t>They are to make a confession of their sins three times a year and to receive Communion at Christmas, Easter, and Pentecost. They are to be reconciled with their neighbors and to restore what belongs to others. They are to make up for past tithes and pay future tithes.</w:t>
      </w:r>
    </w:p>
    <w:p w14:paraId="22F90091" w14:textId="77777777" w:rsidR="00F21999" w:rsidRPr="0016288F" w:rsidRDefault="00F21999" w:rsidP="00F21999">
      <w:pPr>
        <w:spacing w:after="0"/>
        <w:ind w:left="720"/>
        <w:jc w:val="both"/>
        <w:rPr>
          <w:rFonts w:ascii="Calibri" w:hAnsi="Calibri" w:cs="Calibri"/>
          <w:color w:val="000000"/>
          <w:sz w:val="20"/>
          <w:szCs w:val="20"/>
        </w:rPr>
      </w:pPr>
    </w:p>
    <w:p w14:paraId="45979171" w14:textId="77777777" w:rsidR="00F21999" w:rsidRPr="00434E7C" w:rsidRDefault="00F21999" w:rsidP="00F21999">
      <w:pPr>
        <w:spacing w:after="0"/>
        <w:ind w:left="360"/>
        <w:jc w:val="both"/>
        <w:rPr>
          <w:rFonts w:ascii="Calibri" w:hAnsi="Calibri" w:cs="Calibri"/>
          <w:b/>
          <w:color w:val="000000"/>
          <w:sz w:val="20"/>
          <w:szCs w:val="20"/>
        </w:rPr>
      </w:pPr>
      <w:r>
        <w:rPr>
          <w:rFonts w:ascii="Calibri" w:hAnsi="Calibri" w:cs="Calibri"/>
          <w:b/>
          <w:color w:val="000000"/>
          <w:sz w:val="20"/>
          <w:szCs w:val="20"/>
        </w:rPr>
        <w:t>STATUTES: ARTICLE 15</w:t>
      </w:r>
    </w:p>
    <w:p w14:paraId="62B382ED" w14:textId="77777777" w:rsidR="00F21999" w:rsidRDefault="00F21999" w:rsidP="00F21999">
      <w:pPr>
        <w:pStyle w:val="ListParagraph"/>
        <w:numPr>
          <w:ilvl w:val="0"/>
          <w:numId w:val="20"/>
        </w:numPr>
        <w:spacing w:after="0"/>
        <w:jc w:val="both"/>
        <w:rPr>
          <w:rFonts w:ascii="Calibri" w:hAnsi="Calibri" w:cs="Calibri"/>
          <w:color w:val="000000"/>
          <w:sz w:val="20"/>
          <w:szCs w:val="20"/>
        </w:rPr>
      </w:pPr>
      <w:r w:rsidRPr="00971A8C">
        <w:rPr>
          <w:rFonts w:ascii="Calibri" w:hAnsi="Calibri" w:cs="Calibri"/>
          <w:color w:val="000000"/>
          <w:sz w:val="20"/>
          <w:szCs w:val="20"/>
        </w:rPr>
        <w:t>Penitents should go to confession monthly if at all possible, and to receive the Eucharist weekly.</w:t>
      </w:r>
    </w:p>
    <w:p w14:paraId="1BB2A700" w14:textId="77777777" w:rsidR="00F21999" w:rsidRDefault="00F21999" w:rsidP="00F21999">
      <w:pPr>
        <w:pStyle w:val="ListParagraph"/>
        <w:spacing w:after="0"/>
        <w:ind w:left="1080"/>
        <w:jc w:val="both"/>
        <w:rPr>
          <w:rFonts w:ascii="Calibri" w:hAnsi="Calibri" w:cs="Calibri"/>
          <w:color w:val="000000"/>
          <w:sz w:val="20"/>
          <w:szCs w:val="20"/>
        </w:rPr>
      </w:pPr>
    </w:p>
    <w:p w14:paraId="2FBD69DE" w14:textId="77777777" w:rsidR="00F21999" w:rsidRDefault="00F21999" w:rsidP="00F21999">
      <w:pPr>
        <w:pStyle w:val="ListParagraph"/>
        <w:numPr>
          <w:ilvl w:val="0"/>
          <w:numId w:val="20"/>
        </w:numPr>
        <w:spacing w:after="0"/>
        <w:jc w:val="both"/>
        <w:rPr>
          <w:rFonts w:ascii="Calibri" w:hAnsi="Calibri" w:cs="Calibri"/>
          <w:color w:val="000000"/>
          <w:sz w:val="20"/>
          <w:szCs w:val="20"/>
        </w:rPr>
      </w:pPr>
      <w:r w:rsidRPr="00971A8C">
        <w:rPr>
          <w:rFonts w:ascii="Calibri" w:hAnsi="Calibri" w:cs="Calibri"/>
          <w:color w:val="000000"/>
          <w:sz w:val="20"/>
          <w:szCs w:val="20"/>
        </w:rPr>
        <w:t>All are to be reconciled in every way possible and to tithe ten percent of their income to their parish, the Catholic Church, or to charitable organizations whose goals are in keeping with the Church hierarchy and magisterium. If a ten percent tithe seems too high, the penitent should consult their spiritual director or confessor, or their parish priest about the appropriate amount of the tithe and then should follow the advice given if they reasonably can. Since the penitent is to financially support their home chapter of the Brothers and Sisters of Penance of St. Francis and the work of this Association, a portion of one’s tithe may go to this cause.</w:t>
      </w:r>
    </w:p>
    <w:p w14:paraId="10932C56" w14:textId="77777777" w:rsidR="003730B7" w:rsidRPr="00F21999" w:rsidRDefault="003730B7" w:rsidP="00F21999">
      <w:pPr>
        <w:pBdr>
          <w:bottom w:val="single" w:sz="4" w:space="1" w:color="auto"/>
        </w:pBdr>
        <w:spacing w:after="0"/>
        <w:jc w:val="both"/>
        <w:rPr>
          <w:rFonts w:ascii="Calibri" w:hAnsi="Calibri" w:cs="Calibri"/>
          <w:color w:val="000000"/>
          <w:sz w:val="20"/>
          <w:szCs w:val="20"/>
        </w:rPr>
      </w:pPr>
    </w:p>
    <w:p w14:paraId="7918AC0A" w14:textId="77777777" w:rsidR="003730B7" w:rsidRPr="00FA5A68" w:rsidRDefault="003730B7" w:rsidP="003730B7">
      <w:pPr>
        <w:spacing w:after="0"/>
        <w:ind w:right="-18"/>
        <w:jc w:val="both"/>
        <w:rPr>
          <w:sz w:val="20"/>
          <w:szCs w:val="20"/>
        </w:rPr>
      </w:pPr>
    </w:p>
    <w:p w14:paraId="428D02CE" w14:textId="77777777" w:rsidR="00573E6C" w:rsidRDefault="00573E6C">
      <w:pPr>
        <w:rPr>
          <w:rFonts w:ascii="Book Antiqua" w:eastAsia="Batang" w:hAnsi="Book Antiqua"/>
          <w:b/>
          <w:sz w:val="28"/>
          <w:szCs w:val="28"/>
        </w:rPr>
      </w:pPr>
      <w:r>
        <w:rPr>
          <w:rFonts w:ascii="Book Antiqua" w:eastAsia="Batang" w:hAnsi="Book Antiqua"/>
          <w:b/>
          <w:sz w:val="28"/>
          <w:szCs w:val="28"/>
        </w:rPr>
        <w:br w:type="page"/>
      </w:r>
    </w:p>
    <w:p w14:paraId="36B16663" w14:textId="77777777" w:rsidR="003730B7" w:rsidRPr="0082429B" w:rsidRDefault="003730B7" w:rsidP="003730B7">
      <w:pPr>
        <w:spacing w:after="0" w:line="240" w:lineRule="auto"/>
        <w:ind w:right="-18"/>
        <w:jc w:val="both"/>
        <w:rPr>
          <w:color w:val="7F7F7F" w:themeColor="text1" w:themeTint="80"/>
          <w:sz w:val="28"/>
          <w:szCs w:val="28"/>
        </w:rPr>
      </w:pPr>
      <w:r>
        <w:rPr>
          <w:rFonts w:ascii="Book Antiqua" w:eastAsia="Batang" w:hAnsi="Book Antiqua"/>
          <w:b/>
          <w:sz w:val="28"/>
          <w:szCs w:val="28"/>
        </w:rPr>
        <w:lastRenderedPageBreak/>
        <w:t xml:space="preserve">From the writings of </w:t>
      </w:r>
      <w:r w:rsidR="001704A8">
        <w:rPr>
          <w:rFonts w:ascii="Book Antiqua" w:eastAsia="Batang" w:hAnsi="Book Antiqua"/>
          <w:b/>
          <w:sz w:val="28"/>
          <w:szCs w:val="28"/>
        </w:rPr>
        <w:t>the</w:t>
      </w:r>
      <w:r>
        <w:rPr>
          <w:rFonts w:ascii="Book Antiqua" w:eastAsia="Batang" w:hAnsi="Book Antiqua"/>
          <w:b/>
          <w:sz w:val="28"/>
          <w:szCs w:val="28"/>
        </w:rPr>
        <w:t xml:space="preserve"> Francis</w:t>
      </w:r>
      <w:r w:rsidR="001704A8">
        <w:rPr>
          <w:rFonts w:ascii="Book Antiqua" w:eastAsia="Batang" w:hAnsi="Book Antiqua"/>
          <w:b/>
          <w:sz w:val="28"/>
          <w:szCs w:val="28"/>
        </w:rPr>
        <w:t>cans</w:t>
      </w:r>
    </w:p>
    <w:p w14:paraId="4EB1BDBA" w14:textId="77777777" w:rsidR="003730B7" w:rsidRPr="003730B7" w:rsidRDefault="003730B7" w:rsidP="00834E2E">
      <w:pPr>
        <w:spacing w:after="0"/>
        <w:jc w:val="both"/>
        <w:rPr>
          <w:rFonts w:ascii="Calibri" w:hAnsi="Calibri" w:cs="Calibri"/>
          <w:i/>
          <w:color w:val="000000"/>
          <w:sz w:val="20"/>
          <w:szCs w:val="20"/>
        </w:rPr>
      </w:pPr>
    </w:p>
    <w:p w14:paraId="13C879A4" w14:textId="77777777" w:rsidR="00573E6C" w:rsidRDefault="00573E6C" w:rsidP="00573E6C">
      <w:pPr>
        <w:spacing w:after="0"/>
        <w:ind w:right="-18"/>
        <w:jc w:val="both"/>
        <w:rPr>
          <w:rFonts w:ascii="Book Antiqua" w:eastAsia="Batang" w:hAnsi="Book Antiqua"/>
          <w:b/>
          <w:sz w:val="28"/>
          <w:szCs w:val="28"/>
        </w:rPr>
      </w:pPr>
      <w:r w:rsidRPr="00573E6C">
        <w:rPr>
          <w:rFonts w:ascii="Calibri" w:hAnsi="Calibri" w:cs="Calibri"/>
          <w:b/>
          <w:color w:val="000000"/>
          <w:sz w:val="20"/>
          <w:szCs w:val="20"/>
        </w:rPr>
        <w:t>St. Bonaventur</w:t>
      </w:r>
      <w:r>
        <w:rPr>
          <w:rFonts w:ascii="Calibri" w:hAnsi="Calibri" w:cs="Calibri"/>
          <w:b/>
          <w:color w:val="000000"/>
          <w:sz w:val="20"/>
          <w:szCs w:val="20"/>
        </w:rPr>
        <w:t xml:space="preserve">e, </w:t>
      </w:r>
      <w:r w:rsidRPr="00573E6C">
        <w:rPr>
          <w:rFonts w:ascii="Calibri" w:hAnsi="Calibri" w:cs="Calibri"/>
          <w:b/>
          <w:i/>
          <w:color w:val="000000"/>
          <w:sz w:val="20"/>
          <w:szCs w:val="20"/>
        </w:rPr>
        <w:t>the Life of St. Francis</w:t>
      </w:r>
      <w:r>
        <w:rPr>
          <w:rFonts w:ascii="Calibri" w:hAnsi="Calibri" w:cs="Calibri"/>
          <w:b/>
          <w:color w:val="000000"/>
          <w:sz w:val="20"/>
          <w:szCs w:val="20"/>
        </w:rPr>
        <w:t>, 5.7</w:t>
      </w:r>
    </w:p>
    <w:p w14:paraId="0CEF3FBB" w14:textId="77777777" w:rsidR="00573E6C" w:rsidRDefault="00573E6C" w:rsidP="00573E6C">
      <w:pPr>
        <w:spacing w:after="0"/>
        <w:ind w:left="360" w:right="-18"/>
        <w:jc w:val="both"/>
        <w:rPr>
          <w:rFonts w:ascii="Calibri" w:hAnsi="Calibri" w:cs="Calibri"/>
          <w:color w:val="000000"/>
          <w:sz w:val="20"/>
          <w:szCs w:val="20"/>
        </w:rPr>
      </w:pPr>
      <w:r w:rsidRPr="00573E6C">
        <w:rPr>
          <w:rFonts w:ascii="Calibri" w:hAnsi="Calibri" w:cs="Calibri"/>
          <w:color w:val="000000"/>
          <w:sz w:val="20"/>
          <w:szCs w:val="20"/>
        </w:rPr>
        <w:t>"But albeit he sought with all his might to lead the Brethren unto the austere life, yet the utmost rigour of severity pleased him not,—such rigour as hath no bowels of compassion, nor is flavoured with the salt of discretion. Thus, on a certain night, when one of the Brethren by reason of his excessive abstinence was so tormented by hunger that he could take no repose, the kindly shepherd, perceiving the danger that threatened his sheep, called the Brother, set bread before him, and, that he might remove any cause for his confusion of face, began first to eat himself, then gently bade him partake. The Brother, laying aside his shamefastness, took the food, rejoicing exceedingly that, through the wise kindliness of his shepherd, he had both escaped that bodily peril, and had received no small ensample of edification withal. When morning came, and the Brethren had been called together, the man of God related that which had befallen in the night, adding the sage exhortation: 'Be the act of love, not the food, an ensample unto you, my Brethren.' Moreover, he taught them to follow discretion, as the charioteer of the virtues,—not that discretion unto which the flesh persuadeth, but that which Christ taught, Whose most holy life is acknowledged to be the express image of perfection."</w:t>
      </w:r>
    </w:p>
    <w:p w14:paraId="516C906C" w14:textId="77777777" w:rsidR="00573E6C" w:rsidRDefault="00573E6C" w:rsidP="00573E6C">
      <w:pPr>
        <w:spacing w:after="0"/>
        <w:ind w:right="-18"/>
        <w:jc w:val="both"/>
        <w:rPr>
          <w:rFonts w:ascii="Calibri" w:hAnsi="Calibri" w:cs="Calibri"/>
          <w:color w:val="000000"/>
          <w:sz w:val="20"/>
          <w:szCs w:val="20"/>
        </w:rPr>
      </w:pPr>
    </w:p>
    <w:p w14:paraId="4CED4E82" w14:textId="77777777" w:rsidR="00573E6C" w:rsidRPr="00573E6C" w:rsidRDefault="00573E6C" w:rsidP="00573E6C">
      <w:pPr>
        <w:spacing w:after="0"/>
        <w:ind w:right="-18"/>
        <w:jc w:val="both"/>
        <w:rPr>
          <w:rFonts w:ascii="Calibri" w:hAnsi="Calibri" w:cs="Calibri"/>
          <w:b/>
          <w:i/>
          <w:color w:val="000000"/>
          <w:sz w:val="20"/>
          <w:szCs w:val="20"/>
        </w:rPr>
      </w:pPr>
      <w:r w:rsidRPr="00573E6C">
        <w:rPr>
          <w:rFonts w:ascii="Calibri" w:hAnsi="Calibri" w:cs="Calibri"/>
          <w:b/>
          <w:color w:val="000000"/>
          <w:sz w:val="20"/>
          <w:szCs w:val="20"/>
        </w:rPr>
        <w:t xml:space="preserve">St. Anthony of Padua, </w:t>
      </w:r>
      <w:r w:rsidRPr="00573E6C">
        <w:rPr>
          <w:rFonts w:ascii="Calibri" w:hAnsi="Calibri" w:cs="Calibri"/>
          <w:b/>
          <w:i/>
          <w:color w:val="000000"/>
          <w:sz w:val="20"/>
          <w:szCs w:val="20"/>
        </w:rPr>
        <w:t>Sermon on the First Sunday of Lent on the Cursed Three</w:t>
      </w:r>
    </w:p>
    <w:p w14:paraId="46E9B1CF" w14:textId="77777777" w:rsidR="00573E6C" w:rsidRPr="00573E6C" w:rsidRDefault="00573E6C" w:rsidP="00573E6C">
      <w:pPr>
        <w:spacing w:after="0"/>
        <w:ind w:left="360" w:right="-18"/>
        <w:jc w:val="both"/>
        <w:rPr>
          <w:rFonts w:ascii="Calibri" w:hAnsi="Calibri" w:cs="Calibri"/>
          <w:color w:val="000000"/>
          <w:sz w:val="20"/>
          <w:szCs w:val="20"/>
        </w:rPr>
      </w:pPr>
      <w:r w:rsidRPr="00573E6C">
        <w:rPr>
          <w:rFonts w:ascii="Calibri" w:hAnsi="Calibri" w:cs="Calibri"/>
          <w:color w:val="000000"/>
          <w:sz w:val="20"/>
          <w:szCs w:val="20"/>
        </w:rPr>
        <w:t>"The devil tempts us in the temple of vainglory. While we are at prayer, at Office or in preaching, we are assailed by the lances of vainglory from the devil. Alas! How often we are wounded! There are those who kneel and sigh as they pray, wanting to be noticed.</w:t>
      </w:r>
    </w:p>
    <w:p w14:paraId="0E573136" w14:textId="77777777" w:rsidR="00573E6C" w:rsidRPr="00573E6C" w:rsidRDefault="00573E6C" w:rsidP="00573E6C">
      <w:pPr>
        <w:spacing w:after="0"/>
        <w:ind w:left="360" w:right="-18"/>
        <w:jc w:val="both"/>
        <w:rPr>
          <w:rFonts w:ascii="Calibri" w:hAnsi="Calibri" w:cs="Calibri"/>
          <w:color w:val="000000"/>
          <w:sz w:val="20"/>
          <w:szCs w:val="20"/>
        </w:rPr>
      </w:pPr>
    </w:p>
    <w:p w14:paraId="4207A462" w14:textId="77777777" w:rsidR="00573E6C" w:rsidRPr="00573E6C" w:rsidRDefault="00573E6C" w:rsidP="00573E6C">
      <w:pPr>
        <w:spacing w:after="0"/>
        <w:ind w:left="360" w:right="-18"/>
        <w:jc w:val="both"/>
        <w:rPr>
          <w:rFonts w:ascii="Calibri" w:hAnsi="Calibri" w:cs="Calibri"/>
          <w:color w:val="000000"/>
          <w:sz w:val="20"/>
          <w:szCs w:val="20"/>
        </w:rPr>
      </w:pPr>
      <w:r w:rsidRPr="00573E6C">
        <w:rPr>
          <w:rFonts w:ascii="Calibri" w:hAnsi="Calibri" w:cs="Calibri"/>
          <w:color w:val="000000"/>
          <w:sz w:val="20"/>
          <w:szCs w:val="20"/>
        </w:rPr>
        <w:t>"There are others who, when they sing in choir, strain their voices and warble in their throats, so as to be heard. Others again, when they preach, thunder with their voices, quote learned authors, applying them according to their own ideas, and go round in circles to be praised. Believe me, all these hirelings have received their reward already.</w:t>
      </w:r>
    </w:p>
    <w:p w14:paraId="3A3A0D2F" w14:textId="77777777" w:rsidR="00573E6C" w:rsidRPr="00573E6C" w:rsidRDefault="00573E6C" w:rsidP="00573E6C">
      <w:pPr>
        <w:spacing w:after="0"/>
        <w:ind w:left="360" w:right="-18"/>
        <w:jc w:val="both"/>
        <w:rPr>
          <w:rFonts w:ascii="Calibri" w:hAnsi="Calibri" w:cs="Calibri"/>
          <w:color w:val="000000"/>
          <w:sz w:val="20"/>
          <w:szCs w:val="20"/>
        </w:rPr>
      </w:pPr>
    </w:p>
    <w:p w14:paraId="601885C9" w14:textId="77777777" w:rsidR="00573E6C" w:rsidRPr="00573E6C" w:rsidRDefault="00573E6C" w:rsidP="00573E6C">
      <w:pPr>
        <w:spacing w:after="0"/>
        <w:ind w:left="360" w:right="-18"/>
        <w:jc w:val="both"/>
        <w:rPr>
          <w:rFonts w:ascii="Calibri" w:hAnsi="Calibri" w:cs="Calibri"/>
          <w:color w:val="000000"/>
          <w:sz w:val="20"/>
          <w:szCs w:val="20"/>
        </w:rPr>
      </w:pPr>
      <w:r w:rsidRPr="00573E6C">
        <w:rPr>
          <w:rFonts w:ascii="Calibri" w:hAnsi="Calibri" w:cs="Calibri"/>
          <w:color w:val="000000"/>
          <w:sz w:val="20"/>
          <w:szCs w:val="20"/>
        </w:rPr>
        <w:t>"Moses says in Leviticus: 'Do not make your daughter a prostitute.'</w:t>
      </w:r>
    </w:p>
    <w:p w14:paraId="27D15553" w14:textId="77777777" w:rsidR="00573E6C" w:rsidRPr="00573E6C" w:rsidRDefault="00573E6C" w:rsidP="00573E6C">
      <w:pPr>
        <w:spacing w:after="0"/>
        <w:ind w:left="360" w:right="-18"/>
        <w:jc w:val="both"/>
        <w:rPr>
          <w:rFonts w:ascii="Calibri" w:hAnsi="Calibri" w:cs="Calibri"/>
          <w:color w:val="000000"/>
          <w:sz w:val="20"/>
          <w:szCs w:val="20"/>
        </w:rPr>
      </w:pPr>
    </w:p>
    <w:p w14:paraId="24C31ACF" w14:textId="77777777" w:rsidR="00573E6C" w:rsidRPr="00573E6C" w:rsidRDefault="00573E6C" w:rsidP="00573E6C">
      <w:pPr>
        <w:spacing w:after="0"/>
        <w:ind w:left="360" w:right="-18"/>
        <w:jc w:val="both"/>
        <w:rPr>
          <w:rFonts w:ascii="Calibri" w:hAnsi="Calibri" w:cs="Calibri"/>
          <w:color w:val="000000"/>
          <w:sz w:val="20"/>
          <w:szCs w:val="20"/>
        </w:rPr>
      </w:pPr>
      <w:r w:rsidRPr="00573E6C">
        <w:rPr>
          <w:rFonts w:ascii="Calibri" w:hAnsi="Calibri" w:cs="Calibri"/>
          <w:color w:val="000000"/>
          <w:sz w:val="20"/>
          <w:szCs w:val="20"/>
        </w:rPr>
        <w:t>"My work is my ‘daughter’, and I prostitute it and put it in a brothel when I sell it for the coin of vainglory. In Matthew, the Lord gives this advice: 'But thou, when thou shalt pray, enter into thy chamber and, having shut the door, pray to thy Father in secret'.</w:t>
      </w:r>
    </w:p>
    <w:p w14:paraId="6BE83FE1" w14:textId="77777777" w:rsidR="00573E6C" w:rsidRPr="00573E6C" w:rsidRDefault="00573E6C" w:rsidP="00573E6C">
      <w:pPr>
        <w:spacing w:after="0"/>
        <w:ind w:left="360" w:right="-18"/>
        <w:jc w:val="both"/>
        <w:rPr>
          <w:rFonts w:ascii="Calibri" w:hAnsi="Calibri" w:cs="Calibri"/>
          <w:color w:val="000000"/>
          <w:sz w:val="20"/>
          <w:szCs w:val="20"/>
        </w:rPr>
      </w:pPr>
    </w:p>
    <w:p w14:paraId="47E77BEC" w14:textId="77777777" w:rsidR="00573E6C" w:rsidRPr="00573E6C" w:rsidRDefault="00573E6C" w:rsidP="00573E6C">
      <w:pPr>
        <w:spacing w:after="0"/>
        <w:ind w:left="360" w:right="-18"/>
        <w:jc w:val="both"/>
        <w:rPr>
          <w:rFonts w:ascii="Calibri" w:hAnsi="Calibri" w:cs="Calibri"/>
          <w:color w:val="000000"/>
          <w:sz w:val="20"/>
          <w:szCs w:val="20"/>
        </w:rPr>
      </w:pPr>
      <w:r w:rsidRPr="00573E6C">
        <w:rPr>
          <w:rFonts w:ascii="Calibri" w:hAnsi="Calibri" w:cs="Calibri"/>
          <w:color w:val="000000"/>
          <w:sz w:val="20"/>
          <w:szCs w:val="20"/>
        </w:rPr>
        <w:t>"When you want to pray or do some good deed (which is to pray without ceasing), enter into the secret chamber of your heart and close the door of your five senses, so as not to try to be seen, heard or praised. Luke says that Zacharias went into the Temple of the Lord at the hour of incense. At the time of prayer, which goes up like incense in the sight of the Lord, you must enter the temple of your heart and so pray to your Father; and 'your Father who sees what is do</w:t>
      </w:r>
      <w:r>
        <w:rPr>
          <w:rFonts w:ascii="Calibri" w:hAnsi="Calibri" w:cs="Calibri"/>
          <w:color w:val="000000"/>
          <w:sz w:val="20"/>
          <w:szCs w:val="20"/>
        </w:rPr>
        <w:t>ne in secret will reward you'."</w:t>
      </w:r>
    </w:p>
    <w:p w14:paraId="1689D6D7" w14:textId="77777777" w:rsidR="00573E6C" w:rsidRPr="00573E6C" w:rsidRDefault="00573E6C" w:rsidP="00573E6C">
      <w:pPr>
        <w:pBdr>
          <w:bottom w:val="single" w:sz="4" w:space="1" w:color="auto"/>
        </w:pBdr>
        <w:spacing w:after="0" w:line="240" w:lineRule="auto"/>
        <w:ind w:right="-18"/>
        <w:jc w:val="both"/>
        <w:rPr>
          <w:rFonts w:ascii="Calibri" w:hAnsi="Calibri" w:cs="Calibri"/>
          <w:b/>
          <w:color w:val="000000"/>
          <w:sz w:val="20"/>
          <w:szCs w:val="20"/>
        </w:rPr>
      </w:pPr>
    </w:p>
    <w:p w14:paraId="4103C23C" w14:textId="77777777" w:rsidR="008160E7" w:rsidRDefault="008160E7" w:rsidP="008160E7">
      <w:pPr>
        <w:spacing w:after="0" w:line="240" w:lineRule="auto"/>
        <w:ind w:right="-18"/>
        <w:jc w:val="both"/>
        <w:rPr>
          <w:rFonts w:ascii="Book Antiqua" w:eastAsia="Batang" w:hAnsi="Book Antiqua"/>
          <w:b/>
          <w:sz w:val="28"/>
          <w:szCs w:val="28"/>
        </w:rPr>
      </w:pPr>
    </w:p>
    <w:p w14:paraId="483F4041" w14:textId="77777777" w:rsidR="008160E7" w:rsidRPr="0082429B" w:rsidRDefault="008160E7" w:rsidP="008160E7">
      <w:pPr>
        <w:spacing w:after="0" w:line="240" w:lineRule="auto"/>
        <w:ind w:right="-18"/>
        <w:jc w:val="both"/>
        <w:rPr>
          <w:color w:val="7F7F7F" w:themeColor="text1" w:themeTint="80"/>
          <w:sz w:val="28"/>
          <w:szCs w:val="28"/>
        </w:rPr>
      </w:pPr>
      <w:r>
        <w:rPr>
          <w:rFonts w:ascii="Book Antiqua" w:eastAsia="Batang" w:hAnsi="Book Antiqua"/>
          <w:b/>
          <w:sz w:val="28"/>
          <w:szCs w:val="28"/>
        </w:rPr>
        <w:t>Reflection Questions</w:t>
      </w:r>
    </w:p>
    <w:p w14:paraId="3D90C9E4" w14:textId="77777777" w:rsidR="008160E7" w:rsidRDefault="008160E7" w:rsidP="008160E7">
      <w:pPr>
        <w:spacing w:after="0"/>
        <w:ind w:right="-18"/>
        <w:jc w:val="both"/>
        <w:rPr>
          <w:b/>
          <w:i/>
          <w:sz w:val="20"/>
          <w:szCs w:val="20"/>
        </w:rPr>
      </w:pPr>
    </w:p>
    <w:p w14:paraId="769E0638" w14:textId="77777777" w:rsidR="008160E7" w:rsidRDefault="008160E7" w:rsidP="008160E7">
      <w:pPr>
        <w:spacing w:after="0"/>
        <w:ind w:right="-18"/>
        <w:jc w:val="both"/>
        <w:rPr>
          <w:b/>
          <w:i/>
          <w:sz w:val="20"/>
          <w:szCs w:val="20"/>
        </w:rPr>
      </w:pPr>
      <w:r>
        <w:rPr>
          <w:b/>
          <w:i/>
          <w:sz w:val="20"/>
          <w:szCs w:val="20"/>
        </w:rPr>
        <w:t>Briefly answer the following questions. You may type the answer below or write your answers separately and email them to your formation director.</w:t>
      </w:r>
    </w:p>
    <w:p w14:paraId="27617CBE" w14:textId="77777777" w:rsidR="008160E7" w:rsidRDefault="008160E7" w:rsidP="008160E7">
      <w:pPr>
        <w:spacing w:after="0"/>
        <w:jc w:val="both"/>
        <w:rPr>
          <w:rFonts w:ascii="Calibri" w:hAnsi="Calibri" w:cs="Calibri"/>
          <w:color w:val="000000"/>
          <w:sz w:val="20"/>
          <w:szCs w:val="20"/>
        </w:rPr>
      </w:pPr>
    </w:p>
    <w:p w14:paraId="61FB5C2A" w14:textId="77777777" w:rsidR="008160E7" w:rsidRDefault="006E0F8D" w:rsidP="006E0F8D">
      <w:pPr>
        <w:pStyle w:val="ListParagraph"/>
        <w:numPr>
          <w:ilvl w:val="0"/>
          <w:numId w:val="18"/>
        </w:numPr>
        <w:spacing w:after="0"/>
        <w:jc w:val="both"/>
        <w:rPr>
          <w:rFonts w:ascii="Calibri" w:hAnsi="Calibri" w:cs="Calibri"/>
          <w:color w:val="000000"/>
          <w:sz w:val="20"/>
          <w:szCs w:val="20"/>
        </w:rPr>
      </w:pPr>
      <w:r w:rsidRPr="006E0F8D">
        <w:rPr>
          <w:rFonts w:ascii="Calibri" w:hAnsi="Calibri" w:cs="Calibri"/>
          <w:color w:val="000000"/>
          <w:sz w:val="20"/>
          <w:szCs w:val="20"/>
        </w:rPr>
        <w:lastRenderedPageBreak/>
        <w:t>What does the Lord mean when he says that "everyone who asks receives, and everyone who searches finds, and for everyone who knocks, the door will be opened"?</w:t>
      </w:r>
    </w:p>
    <w:p w14:paraId="030B9A9E" w14:textId="77777777" w:rsidR="008160E7" w:rsidRPr="00A34651" w:rsidRDefault="008160E7" w:rsidP="008160E7">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8160E7" w14:paraId="379E769F" w14:textId="77777777" w:rsidTr="00E87A2A">
        <w:tc>
          <w:tcPr>
            <w:tcW w:w="8630" w:type="dxa"/>
            <w:shd w:val="clear" w:color="auto" w:fill="F2F2F2" w:themeFill="background1" w:themeFillShade="F2"/>
          </w:tcPr>
          <w:p w14:paraId="6F374D54" w14:textId="77777777" w:rsidR="008160E7" w:rsidRPr="00430330" w:rsidRDefault="008160E7"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553979EB" w14:textId="77777777" w:rsidR="008160E7" w:rsidRDefault="008160E7" w:rsidP="008160E7">
      <w:pPr>
        <w:pStyle w:val="ListParagraph"/>
        <w:spacing w:after="0"/>
        <w:jc w:val="both"/>
        <w:rPr>
          <w:rFonts w:ascii="Calibri" w:hAnsi="Calibri" w:cs="Calibri"/>
          <w:color w:val="000000"/>
          <w:sz w:val="20"/>
          <w:szCs w:val="20"/>
        </w:rPr>
      </w:pPr>
    </w:p>
    <w:p w14:paraId="19070324" w14:textId="77777777" w:rsidR="008160E7" w:rsidRDefault="006E0F8D" w:rsidP="006E0F8D">
      <w:pPr>
        <w:pStyle w:val="ListParagraph"/>
        <w:numPr>
          <w:ilvl w:val="0"/>
          <w:numId w:val="18"/>
        </w:numPr>
        <w:spacing w:after="0"/>
        <w:jc w:val="both"/>
        <w:rPr>
          <w:rFonts w:ascii="Calibri" w:hAnsi="Calibri" w:cs="Calibri"/>
          <w:color w:val="000000"/>
          <w:sz w:val="20"/>
          <w:szCs w:val="20"/>
        </w:rPr>
      </w:pPr>
      <w:r w:rsidRPr="006E0F8D">
        <w:rPr>
          <w:rFonts w:ascii="Calibri" w:hAnsi="Calibri" w:cs="Calibri"/>
          <w:color w:val="000000"/>
          <w:sz w:val="20"/>
          <w:szCs w:val="20"/>
        </w:rPr>
        <w:t>According to Trent, what are the fruits of prayer?</w:t>
      </w:r>
    </w:p>
    <w:p w14:paraId="3D103C98" w14:textId="77777777" w:rsidR="008160E7" w:rsidRPr="00A96125" w:rsidRDefault="008160E7" w:rsidP="008160E7">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8160E7" w14:paraId="6F73B257" w14:textId="77777777" w:rsidTr="00E87A2A">
        <w:tc>
          <w:tcPr>
            <w:tcW w:w="8630" w:type="dxa"/>
            <w:shd w:val="clear" w:color="auto" w:fill="F2F2F2" w:themeFill="background1" w:themeFillShade="F2"/>
          </w:tcPr>
          <w:p w14:paraId="32F155C2" w14:textId="77777777" w:rsidR="008160E7" w:rsidRPr="00430330" w:rsidRDefault="008160E7"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448D9CA8" w14:textId="77777777" w:rsidR="008160E7" w:rsidRPr="00430330" w:rsidRDefault="008160E7" w:rsidP="008160E7">
      <w:pPr>
        <w:pStyle w:val="ListParagraph"/>
        <w:spacing w:after="0"/>
        <w:jc w:val="both"/>
        <w:rPr>
          <w:rFonts w:ascii="Calibri" w:hAnsi="Calibri" w:cs="Calibri"/>
          <w:color w:val="000000"/>
          <w:sz w:val="20"/>
          <w:szCs w:val="20"/>
        </w:rPr>
      </w:pPr>
    </w:p>
    <w:p w14:paraId="07BFA5FD" w14:textId="77777777" w:rsidR="008160E7" w:rsidRDefault="006E0F8D" w:rsidP="006E0F8D">
      <w:pPr>
        <w:pStyle w:val="ListParagraph"/>
        <w:numPr>
          <w:ilvl w:val="0"/>
          <w:numId w:val="18"/>
        </w:numPr>
        <w:spacing w:after="0"/>
        <w:jc w:val="both"/>
        <w:rPr>
          <w:rFonts w:ascii="Calibri" w:hAnsi="Calibri" w:cs="Calibri"/>
          <w:color w:val="000000"/>
          <w:sz w:val="20"/>
          <w:szCs w:val="20"/>
        </w:rPr>
      </w:pPr>
      <w:r w:rsidRPr="006E0F8D">
        <w:rPr>
          <w:rFonts w:ascii="Calibri" w:hAnsi="Calibri" w:cs="Calibri"/>
          <w:color w:val="000000"/>
          <w:sz w:val="20"/>
          <w:szCs w:val="20"/>
        </w:rPr>
        <w:t>Describe, according to the Catechism of the Catholic Church, how prayer is a "battle".</w:t>
      </w:r>
    </w:p>
    <w:p w14:paraId="5E4F7CED" w14:textId="77777777" w:rsidR="008160E7" w:rsidRPr="0071597A" w:rsidRDefault="008160E7" w:rsidP="008160E7">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8160E7" w14:paraId="6B310F14" w14:textId="77777777" w:rsidTr="00E87A2A">
        <w:tc>
          <w:tcPr>
            <w:tcW w:w="8630" w:type="dxa"/>
            <w:shd w:val="clear" w:color="auto" w:fill="F2F2F2" w:themeFill="background1" w:themeFillShade="F2"/>
          </w:tcPr>
          <w:p w14:paraId="2A787BC5" w14:textId="77777777" w:rsidR="008160E7" w:rsidRPr="00430330" w:rsidRDefault="008160E7"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541C5C4A" w14:textId="77777777" w:rsidR="008160E7" w:rsidRDefault="008160E7" w:rsidP="008160E7">
      <w:pPr>
        <w:spacing w:after="0"/>
        <w:jc w:val="both"/>
        <w:rPr>
          <w:rFonts w:ascii="Calibri" w:hAnsi="Calibri" w:cs="Calibri"/>
          <w:color w:val="000000"/>
          <w:sz w:val="20"/>
          <w:szCs w:val="20"/>
        </w:rPr>
      </w:pPr>
    </w:p>
    <w:p w14:paraId="5F0D5D9F" w14:textId="77777777" w:rsidR="008160E7" w:rsidRDefault="006E0F8D" w:rsidP="006E0F8D">
      <w:pPr>
        <w:pStyle w:val="ListParagraph"/>
        <w:numPr>
          <w:ilvl w:val="0"/>
          <w:numId w:val="18"/>
        </w:numPr>
        <w:spacing w:after="0"/>
        <w:jc w:val="both"/>
        <w:rPr>
          <w:rFonts w:ascii="Calibri" w:hAnsi="Calibri" w:cs="Calibri"/>
          <w:color w:val="000000"/>
          <w:sz w:val="20"/>
          <w:szCs w:val="20"/>
        </w:rPr>
      </w:pPr>
      <w:r w:rsidRPr="006E0F8D">
        <w:rPr>
          <w:rFonts w:ascii="Calibri" w:hAnsi="Calibri" w:cs="Calibri"/>
          <w:color w:val="000000"/>
          <w:sz w:val="20"/>
          <w:szCs w:val="20"/>
        </w:rPr>
        <w:t>According to the CCC, what is the habitual difficulty of prayer? How does the Rule help us address this difficulty?</w:t>
      </w:r>
    </w:p>
    <w:p w14:paraId="1ECD7554" w14:textId="77777777" w:rsidR="008160E7" w:rsidRPr="00430330" w:rsidRDefault="008160E7" w:rsidP="008160E7">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8160E7" w14:paraId="61EF55A5" w14:textId="77777777" w:rsidTr="00E87A2A">
        <w:tc>
          <w:tcPr>
            <w:tcW w:w="8630" w:type="dxa"/>
            <w:shd w:val="clear" w:color="auto" w:fill="F2F2F2" w:themeFill="background1" w:themeFillShade="F2"/>
          </w:tcPr>
          <w:p w14:paraId="4B1AE5D1" w14:textId="77777777" w:rsidR="008160E7" w:rsidRPr="00430330" w:rsidRDefault="008160E7"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35B58929" w14:textId="77777777" w:rsidR="008160E7" w:rsidRPr="00430330" w:rsidRDefault="008160E7" w:rsidP="008160E7">
      <w:pPr>
        <w:pStyle w:val="ListParagraph"/>
        <w:spacing w:after="0"/>
        <w:jc w:val="both"/>
        <w:rPr>
          <w:rFonts w:ascii="Calibri" w:hAnsi="Calibri" w:cs="Calibri"/>
          <w:color w:val="000000"/>
          <w:sz w:val="20"/>
          <w:szCs w:val="20"/>
        </w:rPr>
      </w:pPr>
    </w:p>
    <w:p w14:paraId="105BCB28" w14:textId="77777777" w:rsidR="008160E7" w:rsidRDefault="006E0F8D" w:rsidP="006E0F8D">
      <w:pPr>
        <w:pStyle w:val="ListParagraph"/>
        <w:numPr>
          <w:ilvl w:val="0"/>
          <w:numId w:val="18"/>
        </w:numPr>
        <w:spacing w:after="0"/>
        <w:jc w:val="both"/>
        <w:rPr>
          <w:rFonts w:ascii="Calibri" w:hAnsi="Calibri" w:cs="Calibri"/>
          <w:color w:val="000000"/>
          <w:sz w:val="20"/>
          <w:szCs w:val="20"/>
        </w:rPr>
      </w:pPr>
      <w:r w:rsidRPr="006E0F8D">
        <w:rPr>
          <w:rFonts w:ascii="Calibri" w:hAnsi="Calibri" w:cs="Calibri"/>
          <w:color w:val="000000"/>
          <w:sz w:val="20"/>
          <w:szCs w:val="20"/>
        </w:rPr>
        <w:t>According to the Life of Francis, our Seraphic Father was not please by austerity that was severe to the point of lacking compassion. How can we tell when our own personal austerity is becoming disordered?</w:t>
      </w:r>
    </w:p>
    <w:p w14:paraId="2C8D682B" w14:textId="77777777" w:rsidR="008160E7" w:rsidRPr="00AD72F8" w:rsidRDefault="008160E7" w:rsidP="008160E7">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8160E7" w14:paraId="4359F259" w14:textId="77777777" w:rsidTr="00E87A2A">
        <w:tc>
          <w:tcPr>
            <w:tcW w:w="8630" w:type="dxa"/>
            <w:shd w:val="clear" w:color="auto" w:fill="F2F2F2" w:themeFill="background1" w:themeFillShade="F2"/>
          </w:tcPr>
          <w:p w14:paraId="47E1FAA9" w14:textId="77777777" w:rsidR="008160E7" w:rsidRPr="00430330" w:rsidRDefault="008160E7"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6CB308B6" w14:textId="77777777" w:rsidR="008160E7" w:rsidRDefault="008160E7" w:rsidP="008160E7">
      <w:pPr>
        <w:pStyle w:val="ListParagraph"/>
        <w:spacing w:after="0"/>
        <w:jc w:val="both"/>
        <w:rPr>
          <w:rFonts w:ascii="Calibri" w:hAnsi="Calibri" w:cs="Calibri"/>
          <w:color w:val="000000"/>
          <w:sz w:val="20"/>
          <w:szCs w:val="20"/>
        </w:rPr>
      </w:pPr>
    </w:p>
    <w:p w14:paraId="2B6219CA" w14:textId="77777777" w:rsidR="008160E7" w:rsidRDefault="006E0F8D" w:rsidP="006E0F8D">
      <w:pPr>
        <w:pStyle w:val="ListParagraph"/>
        <w:numPr>
          <w:ilvl w:val="0"/>
          <w:numId w:val="18"/>
        </w:numPr>
        <w:spacing w:after="0"/>
        <w:jc w:val="both"/>
        <w:rPr>
          <w:rFonts w:ascii="Calibri" w:hAnsi="Calibri" w:cs="Calibri"/>
          <w:color w:val="000000"/>
          <w:sz w:val="20"/>
          <w:szCs w:val="20"/>
        </w:rPr>
      </w:pPr>
      <w:r>
        <w:rPr>
          <w:rFonts w:ascii="Calibri" w:hAnsi="Calibri" w:cs="Calibri"/>
          <w:color w:val="000000"/>
          <w:sz w:val="20"/>
          <w:szCs w:val="20"/>
        </w:rPr>
        <w:t>8</w:t>
      </w:r>
      <w:r w:rsidRPr="006E0F8D">
        <w:rPr>
          <w:rFonts w:ascii="Calibri" w:hAnsi="Calibri" w:cs="Calibri"/>
          <w:color w:val="000000"/>
          <w:sz w:val="20"/>
          <w:szCs w:val="20"/>
        </w:rPr>
        <w:t>In what ways could our austerity become vain? What methods could we employ to correct th</w:t>
      </w:r>
      <w:r>
        <w:rPr>
          <w:rFonts w:ascii="Calibri" w:hAnsi="Calibri" w:cs="Calibri"/>
          <w:color w:val="000000"/>
          <w:sz w:val="20"/>
          <w:szCs w:val="20"/>
        </w:rPr>
        <w:t>e vain austerities of our lives</w:t>
      </w:r>
      <w:r w:rsidR="008160E7" w:rsidRPr="005F1A46">
        <w:rPr>
          <w:rFonts w:ascii="Calibri" w:hAnsi="Calibri" w:cs="Calibri"/>
          <w:color w:val="000000"/>
          <w:sz w:val="20"/>
          <w:szCs w:val="20"/>
        </w:rPr>
        <w:t>?</w:t>
      </w:r>
    </w:p>
    <w:p w14:paraId="6D8434F8" w14:textId="77777777" w:rsidR="008160E7" w:rsidRPr="00A34651" w:rsidRDefault="008160E7" w:rsidP="008160E7">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8160E7" w14:paraId="4F76C589" w14:textId="77777777" w:rsidTr="00E87A2A">
        <w:tc>
          <w:tcPr>
            <w:tcW w:w="8630" w:type="dxa"/>
            <w:shd w:val="clear" w:color="auto" w:fill="F2F2F2" w:themeFill="background1" w:themeFillShade="F2"/>
          </w:tcPr>
          <w:p w14:paraId="03F0FF17" w14:textId="77777777" w:rsidR="008160E7" w:rsidRPr="00430330" w:rsidRDefault="008160E7" w:rsidP="00E87A2A">
            <w:pPr>
              <w:jc w:val="both"/>
              <w:rPr>
                <w:i/>
                <w:color w:val="7F7F7F" w:themeColor="text1" w:themeTint="80"/>
                <w:sz w:val="20"/>
                <w:szCs w:val="20"/>
              </w:rPr>
            </w:pPr>
            <w:r w:rsidRPr="00430330">
              <w:rPr>
                <w:i/>
                <w:color w:val="7F7F7F" w:themeColor="text1" w:themeTint="80"/>
                <w:sz w:val="20"/>
                <w:szCs w:val="20"/>
              </w:rPr>
              <w:t>[Insert answer here]</w:t>
            </w:r>
          </w:p>
        </w:tc>
      </w:tr>
    </w:tbl>
    <w:p w14:paraId="1A84EABE" w14:textId="77777777" w:rsidR="008160E7" w:rsidRDefault="008160E7" w:rsidP="008160E7">
      <w:pPr>
        <w:pStyle w:val="ListParagraph"/>
        <w:spacing w:after="0"/>
        <w:jc w:val="both"/>
        <w:rPr>
          <w:rFonts w:ascii="Calibri" w:hAnsi="Calibri" w:cs="Calibri"/>
          <w:color w:val="000000"/>
          <w:sz w:val="20"/>
          <w:szCs w:val="20"/>
        </w:rPr>
      </w:pPr>
    </w:p>
    <w:p w14:paraId="782E49EB" w14:textId="77777777" w:rsidR="008160E7" w:rsidRDefault="008160E7" w:rsidP="008160E7">
      <w:pPr>
        <w:pStyle w:val="ListParagraph"/>
        <w:spacing w:after="0"/>
        <w:jc w:val="both"/>
        <w:rPr>
          <w:rFonts w:ascii="Calibri" w:hAnsi="Calibri" w:cs="Calibri"/>
          <w:color w:val="000000"/>
          <w:sz w:val="20"/>
          <w:szCs w:val="20"/>
        </w:rPr>
      </w:pPr>
    </w:p>
    <w:p w14:paraId="22D6C6D7" w14:textId="77777777" w:rsidR="00D301D5" w:rsidRDefault="00D301D5">
      <w:pPr>
        <w:rPr>
          <w:rFonts w:ascii="Book Antiqua" w:eastAsia="Batang" w:hAnsi="Book Antiqua"/>
          <w:b/>
          <w:sz w:val="28"/>
          <w:szCs w:val="28"/>
        </w:rPr>
      </w:pPr>
    </w:p>
    <w:p w14:paraId="2496F35C" w14:textId="77777777" w:rsidR="00F73153" w:rsidRDefault="00F73153">
      <w:pPr>
        <w:rPr>
          <w:rFonts w:ascii="Book Antiqua" w:eastAsia="Batang" w:hAnsi="Book Antiqua"/>
          <w:b/>
          <w:sz w:val="28"/>
          <w:szCs w:val="28"/>
        </w:rPr>
      </w:pPr>
      <w:r>
        <w:rPr>
          <w:rFonts w:ascii="Book Antiqua" w:eastAsia="Batang" w:hAnsi="Book Antiqua"/>
          <w:b/>
          <w:sz w:val="28"/>
          <w:szCs w:val="28"/>
        </w:rPr>
        <w:br w:type="page"/>
      </w:r>
    </w:p>
    <w:p w14:paraId="4E02CE50" w14:textId="77777777" w:rsidR="002439E2" w:rsidRDefault="002439E2" w:rsidP="002439E2">
      <w:pPr>
        <w:spacing w:after="0" w:line="240" w:lineRule="auto"/>
        <w:ind w:right="-18"/>
        <w:jc w:val="both"/>
        <w:rPr>
          <w:rFonts w:ascii="Book Antiqua" w:eastAsia="Batang" w:hAnsi="Book Antiqua"/>
          <w:b/>
          <w:sz w:val="28"/>
          <w:szCs w:val="28"/>
        </w:rPr>
      </w:pPr>
      <w:r>
        <w:rPr>
          <w:rFonts w:ascii="Book Antiqua" w:eastAsia="Batang" w:hAnsi="Book Antiqua"/>
          <w:b/>
          <w:sz w:val="28"/>
          <w:szCs w:val="28"/>
        </w:rPr>
        <w:lastRenderedPageBreak/>
        <w:t>Spiritual exercises</w:t>
      </w:r>
    </w:p>
    <w:p w14:paraId="5CB1AE40" w14:textId="77777777" w:rsidR="002439E2" w:rsidRDefault="002439E2" w:rsidP="002439E2">
      <w:pPr>
        <w:spacing w:after="0" w:line="240" w:lineRule="auto"/>
        <w:ind w:right="-18"/>
        <w:jc w:val="both"/>
        <w:rPr>
          <w:rFonts w:ascii="Book Antiqua" w:eastAsia="Batang" w:hAnsi="Book Antiqua"/>
          <w:b/>
          <w:sz w:val="28"/>
          <w:szCs w:val="28"/>
        </w:rPr>
      </w:pPr>
    </w:p>
    <w:p w14:paraId="2776A944" w14:textId="77777777" w:rsidR="002439E2" w:rsidRDefault="002439E2" w:rsidP="002439E2">
      <w:pPr>
        <w:spacing w:after="0" w:line="240" w:lineRule="auto"/>
        <w:ind w:right="-18"/>
        <w:jc w:val="both"/>
        <w:rPr>
          <w:rFonts w:ascii="Book Antiqua" w:eastAsia="Batang" w:hAnsi="Book Antiqua"/>
          <w:b/>
          <w:sz w:val="28"/>
          <w:szCs w:val="28"/>
        </w:rPr>
      </w:pPr>
      <w:r>
        <w:rPr>
          <w:b/>
          <w:i/>
          <w:sz w:val="20"/>
          <w:szCs w:val="20"/>
        </w:rPr>
        <w:t xml:space="preserve">As a third-year Novice, you should be living according to the Statutes of the Rule of 1221 in its entirety. The flexibility inherent in the Statutes means each Penitent’s journey will look different, but you must always strive to observe the Rule and Statutes to the best of your ability. </w:t>
      </w:r>
    </w:p>
    <w:p w14:paraId="0E484B48" w14:textId="77777777" w:rsidR="00F91DF3" w:rsidRDefault="00F91DF3" w:rsidP="002439E2">
      <w:pPr>
        <w:spacing w:after="0" w:line="240" w:lineRule="auto"/>
        <w:ind w:right="-18"/>
        <w:jc w:val="both"/>
        <w:rPr>
          <w:rFonts w:ascii="Book Antiqua" w:hAnsi="Book Antiqua" w:cs="Calibri"/>
          <w:sz w:val="20"/>
          <w:szCs w:val="20"/>
        </w:rPr>
      </w:pPr>
    </w:p>
    <w:sectPr w:rsidR="00F91DF3" w:rsidSect="00AB058B">
      <w:headerReference w:type="default" r:id="rId8"/>
      <w:footerReference w:type="default" r:id="rId9"/>
      <w:pgSz w:w="12240" w:h="15840"/>
      <w:pgMar w:top="1440" w:right="1440" w:bottom="144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582C1" w14:textId="77777777" w:rsidR="0077709D" w:rsidRDefault="0077709D" w:rsidP="009B2B0B">
      <w:pPr>
        <w:spacing w:after="0" w:line="240" w:lineRule="auto"/>
      </w:pPr>
      <w:r>
        <w:separator/>
      </w:r>
    </w:p>
  </w:endnote>
  <w:endnote w:type="continuationSeparator" w:id="0">
    <w:p w14:paraId="2EED9663" w14:textId="77777777" w:rsidR="0077709D" w:rsidRDefault="0077709D" w:rsidP="009B2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Kozuka Mincho Pro L">
    <w:panose1 w:val="00000000000000000000"/>
    <w:charset w:val="80"/>
    <w:family w:val="roman"/>
    <w:notTrueType/>
    <w:pitch w:val="variable"/>
    <w:sig w:usb0="00000283" w:usb1="2AC71C11" w:usb2="00000012" w:usb3="00000000" w:csb0="00020005"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9756023"/>
      <w:docPartObj>
        <w:docPartGallery w:val="Page Numbers (Bottom of Page)"/>
        <w:docPartUnique/>
      </w:docPartObj>
    </w:sdtPr>
    <w:sdtEndPr>
      <w:rPr>
        <w:noProof/>
        <w:sz w:val="18"/>
        <w:szCs w:val="18"/>
      </w:rPr>
    </w:sdtEndPr>
    <w:sdtContent>
      <w:p w14:paraId="47585AA0" w14:textId="77777777" w:rsidR="005F5002" w:rsidRDefault="005F5002">
        <w:pPr>
          <w:pStyle w:val="Footer"/>
          <w:jc w:val="center"/>
        </w:pPr>
      </w:p>
      <w:p w14:paraId="239983A5" w14:textId="77777777" w:rsidR="005F5002" w:rsidRPr="00DF3018" w:rsidRDefault="00DF3018" w:rsidP="00DF3018">
        <w:pPr>
          <w:pStyle w:val="Footer"/>
          <w:rPr>
            <w:sz w:val="18"/>
            <w:szCs w:val="18"/>
          </w:rPr>
        </w:pPr>
        <w:r>
          <w:rPr>
            <w:sz w:val="18"/>
            <w:szCs w:val="18"/>
          </w:rPr>
          <w:t>Brothers and Sis</w:t>
        </w:r>
        <w:r w:rsidR="003625B2">
          <w:rPr>
            <w:sz w:val="18"/>
            <w:szCs w:val="18"/>
          </w:rPr>
          <w:t>ters of Penance of St. Francis</w:t>
        </w:r>
        <w:r w:rsidR="003625B2">
          <w:rPr>
            <w:sz w:val="18"/>
            <w:szCs w:val="18"/>
          </w:rPr>
          <w:tab/>
        </w:r>
        <w:r>
          <w:rPr>
            <w:sz w:val="18"/>
            <w:szCs w:val="18"/>
          </w:rPr>
          <w:tab/>
        </w:r>
        <w:r w:rsidR="006933D8">
          <w:rPr>
            <w:sz w:val="18"/>
            <w:szCs w:val="18"/>
          </w:rPr>
          <w:t xml:space="preserve">Novice </w:t>
        </w:r>
        <w:r w:rsidR="002439E2">
          <w:rPr>
            <w:sz w:val="18"/>
            <w:szCs w:val="18"/>
          </w:rPr>
          <w:t>I</w:t>
        </w:r>
        <w:r w:rsidR="004B71FD">
          <w:rPr>
            <w:sz w:val="18"/>
            <w:szCs w:val="18"/>
          </w:rPr>
          <w:t>II</w:t>
        </w:r>
        <w:r w:rsidR="006933D8">
          <w:rPr>
            <w:sz w:val="18"/>
            <w:szCs w:val="18"/>
          </w:rPr>
          <w:t>, Lesson 0</w:t>
        </w:r>
        <w:r w:rsidR="000318C0">
          <w:rPr>
            <w:sz w:val="18"/>
            <w:szCs w:val="18"/>
          </w:rPr>
          <w:t>8</w:t>
        </w:r>
        <w:r w:rsidR="00FA5A68">
          <w:rPr>
            <w:sz w:val="18"/>
            <w:szCs w:val="18"/>
          </w:rPr>
          <w:t>/12</w:t>
        </w:r>
        <w:r>
          <w:rPr>
            <w:sz w:val="18"/>
            <w:szCs w:val="18"/>
          </w:rPr>
          <w:t xml:space="preserve"> </w:t>
        </w:r>
        <w:r w:rsidR="00FA5A68">
          <w:rPr>
            <w:sz w:val="18"/>
            <w:szCs w:val="18"/>
          </w:rPr>
          <w:t xml:space="preserve">       </w:t>
        </w:r>
        <w:r>
          <w:rPr>
            <w:sz w:val="18"/>
            <w:szCs w:val="18"/>
          </w:rPr>
          <w:t xml:space="preserve">       </w:t>
        </w:r>
        <w:r w:rsidR="005F5002" w:rsidRPr="00DF3018">
          <w:rPr>
            <w:sz w:val="18"/>
            <w:szCs w:val="18"/>
          </w:rPr>
          <w:fldChar w:fldCharType="begin"/>
        </w:r>
        <w:r w:rsidR="005F5002" w:rsidRPr="00DF3018">
          <w:rPr>
            <w:sz w:val="18"/>
            <w:szCs w:val="18"/>
          </w:rPr>
          <w:instrText xml:space="preserve"> PAGE   \* MERGEFORMAT </w:instrText>
        </w:r>
        <w:r w:rsidR="005F5002" w:rsidRPr="00DF3018">
          <w:rPr>
            <w:sz w:val="18"/>
            <w:szCs w:val="18"/>
          </w:rPr>
          <w:fldChar w:fldCharType="separate"/>
        </w:r>
        <w:r w:rsidR="006E0F8D">
          <w:rPr>
            <w:noProof/>
            <w:sz w:val="18"/>
            <w:szCs w:val="18"/>
          </w:rPr>
          <w:t>5</w:t>
        </w:r>
        <w:r w:rsidR="005F5002" w:rsidRPr="00DF3018">
          <w:rPr>
            <w:noProof/>
            <w:sz w:val="18"/>
            <w:szCs w:val="18"/>
          </w:rPr>
          <w:fldChar w:fldCharType="end"/>
        </w:r>
      </w:p>
    </w:sdtContent>
  </w:sdt>
  <w:p w14:paraId="535C0A69" w14:textId="77777777" w:rsidR="005F5002" w:rsidRDefault="005F50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83C96" w14:textId="77777777" w:rsidR="0077709D" w:rsidRDefault="0077709D" w:rsidP="009B2B0B">
      <w:pPr>
        <w:spacing w:after="0" w:line="240" w:lineRule="auto"/>
      </w:pPr>
      <w:r>
        <w:separator/>
      </w:r>
    </w:p>
  </w:footnote>
  <w:footnote w:type="continuationSeparator" w:id="0">
    <w:p w14:paraId="2D1B58F9" w14:textId="77777777" w:rsidR="0077709D" w:rsidRDefault="0077709D" w:rsidP="009B2B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50D30" w14:textId="77777777" w:rsidR="005F5002" w:rsidRDefault="005F5002" w:rsidP="00723119">
    <w:pPr>
      <w:pStyle w:val="Header"/>
      <w:jc w:val="center"/>
    </w:pPr>
  </w:p>
  <w:p w14:paraId="7B87D415" w14:textId="77777777" w:rsidR="005F5002" w:rsidRDefault="005F50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0127F"/>
    <w:multiLevelType w:val="hybridMultilevel"/>
    <w:tmpl w:val="E96EE37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355D91"/>
    <w:multiLevelType w:val="hybridMultilevel"/>
    <w:tmpl w:val="BBDC912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1113EC"/>
    <w:multiLevelType w:val="hybridMultilevel"/>
    <w:tmpl w:val="FB545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8B486C"/>
    <w:multiLevelType w:val="hybridMultilevel"/>
    <w:tmpl w:val="8FE6C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87A98"/>
    <w:multiLevelType w:val="hybridMultilevel"/>
    <w:tmpl w:val="A1164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0117AB"/>
    <w:multiLevelType w:val="hybridMultilevel"/>
    <w:tmpl w:val="A71EA3AE"/>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2C14A15"/>
    <w:multiLevelType w:val="hybridMultilevel"/>
    <w:tmpl w:val="3AA8BA0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66A4BCE"/>
    <w:multiLevelType w:val="hybridMultilevel"/>
    <w:tmpl w:val="DE6EC78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87D5724"/>
    <w:multiLevelType w:val="hybridMultilevel"/>
    <w:tmpl w:val="724E8E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A24855"/>
    <w:multiLevelType w:val="hybridMultilevel"/>
    <w:tmpl w:val="3E86137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10323A"/>
    <w:multiLevelType w:val="hybridMultilevel"/>
    <w:tmpl w:val="B3740680"/>
    <w:lvl w:ilvl="0" w:tplc="BB88C6B6">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4B50BB9"/>
    <w:multiLevelType w:val="hybridMultilevel"/>
    <w:tmpl w:val="C9126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300674"/>
    <w:multiLevelType w:val="hybridMultilevel"/>
    <w:tmpl w:val="7E9A80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337AC4"/>
    <w:multiLevelType w:val="hybridMultilevel"/>
    <w:tmpl w:val="1D0E15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E01FB8"/>
    <w:multiLevelType w:val="hybridMultilevel"/>
    <w:tmpl w:val="A71EA3AE"/>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AE822E7"/>
    <w:multiLevelType w:val="hybridMultilevel"/>
    <w:tmpl w:val="56EAC3EE"/>
    <w:lvl w:ilvl="0" w:tplc="F140E5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2BE2D32"/>
    <w:multiLevelType w:val="hybridMultilevel"/>
    <w:tmpl w:val="DE6EC78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DBF6ABF"/>
    <w:multiLevelType w:val="hybridMultilevel"/>
    <w:tmpl w:val="4D1C852E"/>
    <w:lvl w:ilvl="0" w:tplc="DEEEE8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E9B5D90"/>
    <w:multiLevelType w:val="hybridMultilevel"/>
    <w:tmpl w:val="B268F2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8C66C6"/>
    <w:multiLevelType w:val="hybridMultilevel"/>
    <w:tmpl w:val="DE6EC78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3"/>
  </w:num>
  <w:num w:numId="3">
    <w:abstractNumId w:val="11"/>
  </w:num>
  <w:num w:numId="4">
    <w:abstractNumId w:val="18"/>
  </w:num>
  <w:num w:numId="5">
    <w:abstractNumId w:val="6"/>
  </w:num>
  <w:num w:numId="6">
    <w:abstractNumId w:val="1"/>
  </w:num>
  <w:num w:numId="7">
    <w:abstractNumId w:val="15"/>
  </w:num>
  <w:num w:numId="8">
    <w:abstractNumId w:val="17"/>
  </w:num>
  <w:num w:numId="9">
    <w:abstractNumId w:val="12"/>
  </w:num>
  <w:num w:numId="10">
    <w:abstractNumId w:val="13"/>
  </w:num>
  <w:num w:numId="11">
    <w:abstractNumId w:val="7"/>
  </w:num>
  <w:num w:numId="12">
    <w:abstractNumId w:val="5"/>
  </w:num>
  <w:num w:numId="13">
    <w:abstractNumId w:val="0"/>
  </w:num>
  <w:num w:numId="14">
    <w:abstractNumId w:val="10"/>
  </w:num>
  <w:num w:numId="15">
    <w:abstractNumId w:val="14"/>
  </w:num>
  <w:num w:numId="16">
    <w:abstractNumId w:val="19"/>
  </w:num>
  <w:num w:numId="17">
    <w:abstractNumId w:val="9"/>
  </w:num>
  <w:num w:numId="18">
    <w:abstractNumId w:val="2"/>
  </w:num>
  <w:num w:numId="19">
    <w:abstractNumId w:val="4"/>
  </w:num>
  <w:num w:numId="20">
    <w:abstractNumId w:val="16"/>
  </w:num>
  <w:num w:numId="21">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334"/>
    <w:rsid w:val="000004CE"/>
    <w:rsid w:val="00001C1E"/>
    <w:rsid w:val="00002F2E"/>
    <w:rsid w:val="000041B8"/>
    <w:rsid w:val="00004500"/>
    <w:rsid w:val="000052BB"/>
    <w:rsid w:val="000112A7"/>
    <w:rsid w:val="00011960"/>
    <w:rsid w:val="00012519"/>
    <w:rsid w:val="00012ECF"/>
    <w:rsid w:val="00012F9C"/>
    <w:rsid w:val="00013A67"/>
    <w:rsid w:val="00014B80"/>
    <w:rsid w:val="00014CA6"/>
    <w:rsid w:val="000216ED"/>
    <w:rsid w:val="00022184"/>
    <w:rsid w:val="0002369B"/>
    <w:rsid w:val="00024473"/>
    <w:rsid w:val="00024E4D"/>
    <w:rsid w:val="00025531"/>
    <w:rsid w:val="000305C1"/>
    <w:rsid w:val="00030FC4"/>
    <w:rsid w:val="000315C3"/>
    <w:rsid w:val="000318C0"/>
    <w:rsid w:val="00031F75"/>
    <w:rsid w:val="0003258D"/>
    <w:rsid w:val="000332EE"/>
    <w:rsid w:val="000366F6"/>
    <w:rsid w:val="00040844"/>
    <w:rsid w:val="000409E1"/>
    <w:rsid w:val="00041670"/>
    <w:rsid w:val="00044A30"/>
    <w:rsid w:val="00047AAF"/>
    <w:rsid w:val="00047C6C"/>
    <w:rsid w:val="0005223E"/>
    <w:rsid w:val="000552FA"/>
    <w:rsid w:val="00060267"/>
    <w:rsid w:val="00060F0B"/>
    <w:rsid w:val="000619FF"/>
    <w:rsid w:val="0006568F"/>
    <w:rsid w:val="00071763"/>
    <w:rsid w:val="00072FA0"/>
    <w:rsid w:val="0007371E"/>
    <w:rsid w:val="00074384"/>
    <w:rsid w:val="0007554E"/>
    <w:rsid w:val="00077401"/>
    <w:rsid w:val="000801E7"/>
    <w:rsid w:val="00082151"/>
    <w:rsid w:val="00082EB0"/>
    <w:rsid w:val="00084F66"/>
    <w:rsid w:val="0008510A"/>
    <w:rsid w:val="000855C5"/>
    <w:rsid w:val="00086FE8"/>
    <w:rsid w:val="0008711A"/>
    <w:rsid w:val="00087EA1"/>
    <w:rsid w:val="0009414C"/>
    <w:rsid w:val="00094E78"/>
    <w:rsid w:val="00094EF5"/>
    <w:rsid w:val="000972B3"/>
    <w:rsid w:val="000A005C"/>
    <w:rsid w:val="000A0099"/>
    <w:rsid w:val="000A083F"/>
    <w:rsid w:val="000A12C0"/>
    <w:rsid w:val="000A474F"/>
    <w:rsid w:val="000A49CA"/>
    <w:rsid w:val="000A6FF8"/>
    <w:rsid w:val="000A799C"/>
    <w:rsid w:val="000A7A74"/>
    <w:rsid w:val="000B1E74"/>
    <w:rsid w:val="000B2262"/>
    <w:rsid w:val="000B369B"/>
    <w:rsid w:val="000B38A6"/>
    <w:rsid w:val="000B47B4"/>
    <w:rsid w:val="000B56A2"/>
    <w:rsid w:val="000B5E8A"/>
    <w:rsid w:val="000C39DB"/>
    <w:rsid w:val="000C538F"/>
    <w:rsid w:val="000C625F"/>
    <w:rsid w:val="000D001C"/>
    <w:rsid w:val="000D081A"/>
    <w:rsid w:val="000D09C5"/>
    <w:rsid w:val="000D124B"/>
    <w:rsid w:val="000D46F6"/>
    <w:rsid w:val="000D6074"/>
    <w:rsid w:val="000D6DC3"/>
    <w:rsid w:val="000E07C2"/>
    <w:rsid w:val="000E0A27"/>
    <w:rsid w:val="000E1284"/>
    <w:rsid w:val="000E1644"/>
    <w:rsid w:val="000E2791"/>
    <w:rsid w:val="000E27ED"/>
    <w:rsid w:val="000E3DE8"/>
    <w:rsid w:val="000E5357"/>
    <w:rsid w:val="000E5469"/>
    <w:rsid w:val="000E56B9"/>
    <w:rsid w:val="000E5F07"/>
    <w:rsid w:val="000E75A1"/>
    <w:rsid w:val="000E7F93"/>
    <w:rsid w:val="000F0026"/>
    <w:rsid w:val="000F1F9D"/>
    <w:rsid w:val="000F28A5"/>
    <w:rsid w:val="000F7888"/>
    <w:rsid w:val="00102217"/>
    <w:rsid w:val="00103337"/>
    <w:rsid w:val="001044F9"/>
    <w:rsid w:val="001076DB"/>
    <w:rsid w:val="001100D3"/>
    <w:rsid w:val="00110D38"/>
    <w:rsid w:val="00111B08"/>
    <w:rsid w:val="00111BDA"/>
    <w:rsid w:val="001124B8"/>
    <w:rsid w:val="00112538"/>
    <w:rsid w:val="0011268E"/>
    <w:rsid w:val="00113A39"/>
    <w:rsid w:val="00120196"/>
    <w:rsid w:val="001229A1"/>
    <w:rsid w:val="00123B11"/>
    <w:rsid w:val="00123E94"/>
    <w:rsid w:val="00133DAF"/>
    <w:rsid w:val="001341E1"/>
    <w:rsid w:val="00136131"/>
    <w:rsid w:val="00140168"/>
    <w:rsid w:val="00141DBA"/>
    <w:rsid w:val="00143DCB"/>
    <w:rsid w:val="00146770"/>
    <w:rsid w:val="0014799F"/>
    <w:rsid w:val="00147A02"/>
    <w:rsid w:val="00150A06"/>
    <w:rsid w:val="00151D7B"/>
    <w:rsid w:val="001558E3"/>
    <w:rsid w:val="0015675E"/>
    <w:rsid w:val="00156791"/>
    <w:rsid w:val="00157325"/>
    <w:rsid w:val="001623E9"/>
    <w:rsid w:val="0016288F"/>
    <w:rsid w:val="00162EDA"/>
    <w:rsid w:val="0016316E"/>
    <w:rsid w:val="0016355B"/>
    <w:rsid w:val="00165561"/>
    <w:rsid w:val="00165B61"/>
    <w:rsid w:val="00166919"/>
    <w:rsid w:val="00167BE8"/>
    <w:rsid w:val="00170377"/>
    <w:rsid w:val="001704A8"/>
    <w:rsid w:val="00171F93"/>
    <w:rsid w:val="001747BC"/>
    <w:rsid w:val="00176679"/>
    <w:rsid w:val="00177A7C"/>
    <w:rsid w:val="00180C88"/>
    <w:rsid w:val="00182BEF"/>
    <w:rsid w:val="00184812"/>
    <w:rsid w:val="00184C93"/>
    <w:rsid w:val="00186247"/>
    <w:rsid w:val="001914F5"/>
    <w:rsid w:val="001915AA"/>
    <w:rsid w:val="001915EC"/>
    <w:rsid w:val="001917B0"/>
    <w:rsid w:val="00194273"/>
    <w:rsid w:val="00194591"/>
    <w:rsid w:val="00195802"/>
    <w:rsid w:val="00195903"/>
    <w:rsid w:val="00195B87"/>
    <w:rsid w:val="00196B7F"/>
    <w:rsid w:val="001A0BD5"/>
    <w:rsid w:val="001A21B2"/>
    <w:rsid w:val="001A3AB5"/>
    <w:rsid w:val="001A53B1"/>
    <w:rsid w:val="001A5F8B"/>
    <w:rsid w:val="001A6D52"/>
    <w:rsid w:val="001B280E"/>
    <w:rsid w:val="001B2C05"/>
    <w:rsid w:val="001B31D8"/>
    <w:rsid w:val="001B6692"/>
    <w:rsid w:val="001B6850"/>
    <w:rsid w:val="001B7B0D"/>
    <w:rsid w:val="001C06BE"/>
    <w:rsid w:val="001C0B6E"/>
    <w:rsid w:val="001C1315"/>
    <w:rsid w:val="001C16A1"/>
    <w:rsid w:val="001C1FC1"/>
    <w:rsid w:val="001C2055"/>
    <w:rsid w:val="001C280B"/>
    <w:rsid w:val="001C30C4"/>
    <w:rsid w:val="001C4182"/>
    <w:rsid w:val="001C5EB1"/>
    <w:rsid w:val="001C6725"/>
    <w:rsid w:val="001D0BAA"/>
    <w:rsid w:val="001D16D1"/>
    <w:rsid w:val="001D1B2C"/>
    <w:rsid w:val="001D4EEB"/>
    <w:rsid w:val="001D770C"/>
    <w:rsid w:val="001D77AC"/>
    <w:rsid w:val="001E0A59"/>
    <w:rsid w:val="001E17CA"/>
    <w:rsid w:val="001E2C98"/>
    <w:rsid w:val="001E6C18"/>
    <w:rsid w:val="001E7167"/>
    <w:rsid w:val="001F098A"/>
    <w:rsid w:val="001F1049"/>
    <w:rsid w:val="001F4189"/>
    <w:rsid w:val="001F48A0"/>
    <w:rsid w:val="001F4D44"/>
    <w:rsid w:val="001F5C91"/>
    <w:rsid w:val="001F60C0"/>
    <w:rsid w:val="001F6FBC"/>
    <w:rsid w:val="00201221"/>
    <w:rsid w:val="00202027"/>
    <w:rsid w:val="00204A38"/>
    <w:rsid w:val="00204E61"/>
    <w:rsid w:val="00211052"/>
    <w:rsid w:val="002144A3"/>
    <w:rsid w:val="00215043"/>
    <w:rsid w:val="00220EC7"/>
    <w:rsid w:val="002211BF"/>
    <w:rsid w:val="0022171E"/>
    <w:rsid w:val="002227E6"/>
    <w:rsid w:val="00224072"/>
    <w:rsid w:val="0022674D"/>
    <w:rsid w:val="00226875"/>
    <w:rsid w:val="002316C1"/>
    <w:rsid w:val="0023202A"/>
    <w:rsid w:val="00232B34"/>
    <w:rsid w:val="002333BB"/>
    <w:rsid w:val="00233E0E"/>
    <w:rsid w:val="00235134"/>
    <w:rsid w:val="00235AC5"/>
    <w:rsid w:val="00236711"/>
    <w:rsid w:val="00236CA9"/>
    <w:rsid w:val="002439E2"/>
    <w:rsid w:val="0024463E"/>
    <w:rsid w:val="00246C83"/>
    <w:rsid w:val="00246F9A"/>
    <w:rsid w:val="002475BC"/>
    <w:rsid w:val="0025080A"/>
    <w:rsid w:val="002524F1"/>
    <w:rsid w:val="0025332D"/>
    <w:rsid w:val="00254FEF"/>
    <w:rsid w:val="002561B0"/>
    <w:rsid w:val="00257E8F"/>
    <w:rsid w:val="00260749"/>
    <w:rsid w:val="00262C1B"/>
    <w:rsid w:val="0026591C"/>
    <w:rsid w:val="002666FD"/>
    <w:rsid w:val="002719E1"/>
    <w:rsid w:val="00273E1E"/>
    <w:rsid w:val="002752BA"/>
    <w:rsid w:val="00275587"/>
    <w:rsid w:val="002759BC"/>
    <w:rsid w:val="00275A81"/>
    <w:rsid w:val="002761A4"/>
    <w:rsid w:val="002768E2"/>
    <w:rsid w:val="00276CB6"/>
    <w:rsid w:val="00281B50"/>
    <w:rsid w:val="00281C92"/>
    <w:rsid w:val="00283EC4"/>
    <w:rsid w:val="00284EB7"/>
    <w:rsid w:val="0028687C"/>
    <w:rsid w:val="00295A23"/>
    <w:rsid w:val="002A0757"/>
    <w:rsid w:val="002A093E"/>
    <w:rsid w:val="002A0EF9"/>
    <w:rsid w:val="002A2F55"/>
    <w:rsid w:val="002A3A16"/>
    <w:rsid w:val="002A45DF"/>
    <w:rsid w:val="002B3191"/>
    <w:rsid w:val="002B32F8"/>
    <w:rsid w:val="002B55DD"/>
    <w:rsid w:val="002B5D8F"/>
    <w:rsid w:val="002B5DB1"/>
    <w:rsid w:val="002B6CEF"/>
    <w:rsid w:val="002B7CFE"/>
    <w:rsid w:val="002B7DCD"/>
    <w:rsid w:val="002C054A"/>
    <w:rsid w:val="002C057C"/>
    <w:rsid w:val="002C11C5"/>
    <w:rsid w:val="002C12E7"/>
    <w:rsid w:val="002C3B3B"/>
    <w:rsid w:val="002C3F6B"/>
    <w:rsid w:val="002C4DCF"/>
    <w:rsid w:val="002C556B"/>
    <w:rsid w:val="002C6A1B"/>
    <w:rsid w:val="002D0C17"/>
    <w:rsid w:val="002D1C6F"/>
    <w:rsid w:val="002D1D80"/>
    <w:rsid w:val="002D1DF4"/>
    <w:rsid w:val="002D4A16"/>
    <w:rsid w:val="002D5EF8"/>
    <w:rsid w:val="002D64A8"/>
    <w:rsid w:val="002D7428"/>
    <w:rsid w:val="002E0BAC"/>
    <w:rsid w:val="002E24E8"/>
    <w:rsid w:val="002E57C0"/>
    <w:rsid w:val="002E6ECA"/>
    <w:rsid w:val="002F2083"/>
    <w:rsid w:val="002F382A"/>
    <w:rsid w:val="0030122A"/>
    <w:rsid w:val="00301B85"/>
    <w:rsid w:val="003026B3"/>
    <w:rsid w:val="003034F5"/>
    <w:rsid w:val="003041EF"/>
    <w:rsid w:val="00304297"/>
    <w:rsid w:val="003050D9"/>
    <w:rsid w:val="00305707"/>
    <w:rsid w:val="00306EE9"/>
    <w:rsid w:val="003071F7"/>
    <w:rsid w:val="00307A3B"/>
    <w:rsid w:val="00307F19"/>
    <w:rsid w:val="00311D06"/>
    <w:rsid w:val="00313AEB"/>
    <w:rsid w:val="00315ABC"/>
    <w:rsid w:val="00316193"/>
    <w:rsid w:val="00316948"/>
    <w:rsid w:val="003172AF"/>
    <w:rsid w:val="00320087"/>
    <w:rsid w:val="00327E71"/>
    <w:rsid w:val="003311B8"/>
    <w:rsid w:val="003328B8"/>
    <w:rsid w:val="00332CDC"/>
    <w:rsid w:val="00334FD6"/>
    <w:rsid w:val="0033648D"/>
    <w:rsid w:val="00337B0C"/>
    <w:rsid w:val="00337CE2"/>
    <w:rsid w:val="0034105B"/>
    <w:rsid w:val="00341ABE"/>
    <w:rsid w:val="00342D9E"/>
    <w:rsid w:val="003430A1"/>
    <w:rsid w:val="00344906"/>
    <w:rsid w:val="00345141"/>
    <w:rsid w:val="00347660"/>
    <w:rsid w:val="00347E3A"/>
    <w:rsid w:val="00350415"/>
    <w:rsid w:val="003506AF"/>
    <w:rsid w:val="00352CD0"/>
    <w:rsid w:val="00354A7E"/>
    <w:rsid w:val="00354EC6"/>
    <w:rsid w:val="003553A6"/>
    <w:rsid w:val="0035578C"/>
    <w:rsid w:val="00356346"/>
    <w:rsid w:val="00356C7F"/>
    <w:rsid w:val="0035789F"/>
    <w:rsid w:val="0036060A"/>
    <w:rsid w:val="00360885"/>
    <w:rsid w:val="003625B2"/>
    <w:rsid w:val="00367D9D"/>
    <w:rsid w:val="003700D7"/>
    <w:rsid w:val="00371125"/>
    <w:rsid w:val="003730B7"/>
    <w:rsid w:val="00374A89"/>
    <w:rsid w:val="003754EF"/>
    <w:rsid w:val="00375C23"/>
    <w:rsid w:val="003842E2"/>
    <w:rsid w:val="00384597"/>
    <w:rsid w:val="00385B93"/>
    <w:rsid w:val="0038732D"/>
    <w:rsid w:val="003909F3"/>
    <w:rsid w:val="00391A4B"/>
    <w:rsid w:val="00391DC3"/>
    <w:rsid w:val="0039236D"/>
    <w:rsid w:val="003923D6"/>
    <w:rsid w:val="00393A8B"/>
    <w:rsid w:val="00395489"/>
    <w:rsid w:val="003955F2"/>
    <w:rsid w:val="0039715E"/>
    <w:rsid w:val="00397CD7"/>
    <w:rsid w:val="003A0635"/>
    <w:rsid w:val="003A1857"/>
    <w:rsid w:val="003A2038"/>
    <w:rsid w:val="003A2DED"/>
    <w:rsid w:val="003A362D"/>
    <w:rsid w:val="003A6CDC"/>
    <w:rsid w:val="003A76E9"/>
    <w:rsid w:val="003B1DC5"/>
    <w:rsid w:val="003B3053"/>
    <w:rsid w:val="003B53C0"/>
    <w:rsid w:val="003C02FD"/>
    <w:rsid w:val="003C14C2"/>
    <w:rsid w:val="003C2B8E"/>
    <w:rsid w:val="003C4489"/>
    <w:rsid w:val="003C52CC"/>
    <w:rsid w:val="003C7BBC"/>
    <w:rsid w:val="003D2217"/>
    <w:rsid w:val="003D323F"/>
    <w:rsid w:val="003D37AD"/>
    <w:rsid w:val="003D38BA"/>
    <w:rsid w:val="003D456C"/>
    <w:rsid w:val="003D4802"/>
    <w:rsid w:val="003D4ACA"/>
    <w:rsid w:val="003D54CB"/>
    <w:rsid w:val="003D555C"/>
    <w:rsid w:val="003D5A29"/>
    <w:rsid w:val="003D5D9A"/>
    <w:rsid w:val="003D6292"/>
    <w:rsid w:val="003D695F"/>
    <w:rsid w:val="003D6F28"/>
    <w:rsid w:val="003D7640"/>
    <w:rsid w:val="003D782D"/>
    <w:rsid w:val="003E1382"/>
    <w:rsid w:val="003E1D3F"/>
    <w:rsid w:val="003E3B2A"/>
    <w:rsid w:val="003E4AE0"/>
    <w:rsid w:val="003E776F"/>
    <w:rsid w:val="003F131A"/>
    <w:rsid w:val="003F4DC1"/>
    <w:rsid w:val="003F63C8"/>
    <w:rsid w:val="003F6A43"/>
    <w:rsid w:val="003F6C9C"/>
    <w:rsid w:val="003F7A3F"/>
    <w:rsid w:val="00400664"/>
    <w:rsid w:val="0040170E"/>
    <w:rsid w:val="004046E0"/>
    <w:rsid w:val="004069C6"/>
    <w:rsid w:val="004076B0"/>
    <w:rsid w:val="00410E50"/>
    <w:rsid w:val="00413724"/>
    <w:rsid w:val="0041451E"/>
    <w:rsid w:val="00414A8B"/>
    <w:rsid w:val="0041558E"/>
    <w:rsid w:val="00416B8E"/>
    <w:rsid w:val="00416CEF"/>
    <w:rsid w:val="004178D2"/>
    <w:rsid w:val="00422005"/>
    <w:rsid w:val="004251C6"/>
    <w:rsid w:val="00427470"/>
    <w:rsid w:val="00434771"/>
    <w:rsid w:val="00434CAA"/>
    <w:rsid w:val="00434E7C"/>
    <w:rsid w:val="00435F56"/>
    <w:rsid w:val="00436B70"/>
    <w:rsid w:val="00440336"/>
    <w:rsid w:val="0044107A"/>
    <w:rsid w:val="00441FE2"/>
    <w:rsid w:val="004436FB"/>
    <w:rsid w:val="00443BDF"/>
    <w:rsid w:val="00444D9C"/>
    <w:rsid w:val="0044698B"/>
    <w:rsid w:val="00446DA8"/>
    <w:rsid w:val="00446DEA"/>
    <w:rsid w:val="00447684"/>
    <w:rsid w:val="00452B57"/>
    <w:rsid w:val="00455011"/>
    <w:rsid w:val="004555ED"/>
    <w:rsid w:val="00460CD7"/>
    <w:rsid w:val="004643F6"/>
    <w:rsid w:val="00464EB9"/>
    <w:rsid w:val="00466D5E"/>
    <w:rsid w:val="00467F6D"/>
    <w:rsid w:val="00470889"/>
    <w:rsid w:val="00470DAE"/>
    <w:rsid w:val="00471945"/>
    <w:rsid w:val="00472E7E"/>
    <w:rsid w:val="00474837"/>
    <w:rsid w:val="004827D8"/>
    <w:rsid w:val="00482D0A"/>
    <w:rsid w:val="00483313"/>
    <w:rsid w:val="00485A76"/>
    <w:rsid w:val="00486370"/>
    <w:rsid w:val="00490611"/>
    <w:rsid w:val="004908EA"/>
    <w:rsid w:val="004910A5"/>
    <w:rsid w:val="00491E08"/>
    <w:rsid w:val="00492A46"/>
    <w:rsid w:val="00492F6B"/>
    <w:rsid w:val="004930B9"/>
    <w:rsid w:val="00495002"/>
    <w:rsid w:val="004A0BDB"/>
    <w:rsid w:val="004A14C3"/>
    <w:rsid w:val="004A193A"/>
    <w:rsid w:val="004A242E"/>
    <w:rsid w:val="004A501E"/>
    <w:rsid w:val="004A6334"/>
    <w:rsid w:val="004A7FAD"/>
    <w:rsid w:val="004B14FF"/>
    <w:rsid w:val="004B268E"/>
    <w:rsid w:val="004B2949"/>
    <w:rsid w:val="004B71FD"/>
    <w:rsid w:val="004C1352"/>
    <w:rsid w:val="004C3D5A"/>
    <w:rsid w:val="004C4C61"/>
    <w:rsid w:val="004C73A7"/>
    <w:rsid w:val="004D38CE"/>
    <w:rsid w:val="004D621A"/>
    <w:rsid w:val="004E09CE"/>
    <w:rsid w:val="004E383D"/>
    <w:rsid w:val="004E6681"/>
    <w:rsid w:val="004F1A55"/>
    <w:rsid w:val="004F1D6A"/>
    <w:rsid w:val="004F3178"/>
    <w:rsid w:val="004F342E"/>
    <w:rsid w:val="004F3803"/>
    <w:rsid w:val="004F79EC"/>
    <w:rsid w:val="00501E40"/>
    <w:rsid w:val="00502A2C"/>
    <w:rsid w:val="00502BB9"/>
    <w:rsid w:val="00503526"/>
    <w:rsid w:val="00503A22"/>
    <w:rsid w:val="00503D42"/>
    <w:rsid w:val="00505062"/>
    <w:rsid w:val="005146C1"/>
    <w:rsid w:val="00514724"/>
    <w:rsid w:val="00522DA6"/>
    <w:rsid w:val="0052352F"/>
    <w:rsid w:val="00523E99"/>
    <w:rsid w:val="00524AEC"/>
    <w:rsid w:val="005254A0"/>
    <w:rsid w:val="005323FB"/>
    <w:rsid w:val="005350CB"/>
    <w:rsid w:val="00535751"/>
    <w:rsid w:val="00535CD6"/>
    <w:rsid w:val="005362D4"/>
    <w:rsid w:val="00536821"/>
    <w:rsid w:val="00540EAA"/>
    <w:rsid w:val="0054139E"/>
    <w:rsid w:val="0054269A"/>
    <w:rsid w:val="00543FCB"/>
    <w:rsid w:val="00544B86"/>
    <w:rsid w:val="00545B45"/>
    <w:rsid w:val="00547B6C"/>
    <w:rsid w:val="005523FA"/>
    <w:rsid w:val="005525DA"/>
    <w:rsid w:val="00553C1F"/>
    <w:rsid w:val="005546C4"/>
    <w:rsid w:val="00554DF7"/>
    <w:rsid w:val="005563ED"/>
    <w:rsid w:val="00560536"/>
    <w:rsid w:val="00560C7B"/>
    <w:rsid w:val="0056202E"/>
    <w:rsid w:val="00564313"/>
    <w:rsid w:val="00565536"/>
    <w:rsid w:val="00565D3D"/>
    <w:rsid w:val="0056760C"/>
    <w:rsid w:val="0057199F"/>
    <w:rsid w:val="00573E6C"/>
    <w:rsid w:val="00576486"/>
    <w:rsid w:val="00576E71"/>
    <w:rsid w:val="00577581"/>
    <w:rsid w:val="0058072B"/>
    <w:rsid w:val="00580B2D"/>
    <w:rsid w:val="00581D42"/>
    <w:rsid w:val="00581DDE"/>
    <w:rsid w:val="00582C75"/>
    <w:rsid w:val="005832AC"/>
    <w:rsid w:val="00583D93"/>
    <w:rsid w:val="00586634"/>
    <w:rsid w:val="0059065A"/>
    <w:rsid w:val="005927FC"/>
    <w:rsid w:val="00592C85"/>
    <w:rsid w:val="005933E7"/>
    <w:rsid w:val="00593B48"/>
    <w:rsid w:val="00596C5A"/>
    <w:rsid w:val="00597AFF"/>
    <w:rsid w:val="005A084F"/>
    <w:rsid w:val="005A1020"/>
    <w:rsid w:val="005A1DEB"/>
    <w:rsid w:val="005A456B"/>
    <w:rsid w:val="005A5071"/>
    <w:rsid w:val="005A612A"/>
    <w:rsid w:val="005A6C19"/>
    <w:rsid w:val="005B157F"/>
    <w:rsid w:val="005B3A00"/>
    <w:rsid w:val="005B3A56"/>
    <w:rsid w:val="005B46D0"/>
    <w:rsid w:val="005B6EA6"/>
    <w:rsid w:val="005B7065"/>
    <w:rsid w:val="005B7FAE"/>
    <w:rsid w:val="005C0CA1"/>
    <w:rsid w:val="005C1C2D"/>
    <w:rsid w:val="005C4E32"/>
    <w:rsid w:val="005C7905"/>
    <w:rsid w:val="005D0B35"/>
    <w:rsid w:val="005D0CCE"/>
    <w:rsid w:val="005D0D53"/>
    <w:rsid w:val="005D10C4"/>
    <w:rsid w:val="005D13D1"/>
    <w:rsid w:val="005D24A9"/>
    <w:rsid w:val="005D3092"/>
    <w:rsid w:val="005D5168"/>
    <w:rsid w:val="005D677B"/>
    <w:rsid w:val="005D684C"/>
    <w:rsid w:val="005D68F9"/>
    <w:rsid w:val="005D73BF"/>
    <w:rsid w:val="005E04B0"/>
    <w:rsid w:val="005E0B75"/>
    <w:rsid w:val="005E3467"/>
    <w:rsid w:val="005E3DB5"/>
    <w:rsid w:val="005E61CD"/>
    <w:rsid w:val="005F2664"/>
    <w:rsid w:val="005F3D5A"/>
    <w:rsid w:val="005F3DA0"/>
    <w:rsid w:val="005F41F0"/>
    <w:rsid w:val="005F5002"/>
    <w:rsid w:val="005F5A8C"/>
    <w:rsid w:val="005F70CE"/>
    <w:rsid w:val="005F72A6"/>
    <w:rsid w:val="0060074B"/>
    <w:rsid w:val="00601EAA"/>
    <w:rsid w:val="00606510"/>
    <w:rsid w:val="006065EE"/>
    <w:rsid w:val="006071E6"/>
    <w:rsid w:val="006168EF"/>
    <w:rsid w:val="00617096"/>
    <w:rsid w:val="0061711B"/>
    <w:rsid w:val="006268BA"/>
    <w:rsid w:val="00626D2C"/>
    <w:rsid w:val="00633E06"/>
    <w:rsid w:val="00634E35"/>
    <w:rsid w:val="00635C79"/>
    <w:rsid w:val="00637347"/>
    <w:rsid w:val="00637365"/>
    <w:rsid w:val="00637538"/>
    <w:rsid w:val="006407A1"/>
    <w:rsid w:val="0064186E"/>
    <w:rsid w:val="00642A6E"/>
    <w:rsid w:val="006432E9"/>
    <w:rsid w:val="0064385F"/>
    <w:rsid w:val="00643E91"/>
    <w:rsid w:val="00646234"/>
    <w:rsid w:val="00647FC3"/>
    <w:rsid w:val="006512AF"/>
    <w:rsid w:val="00651389"/>
    <w:rsid w:val="006516A4"/>
    <w:rsid w:val="0065194D"/>
    <w:rsid w:val="0065267C"/>
    <w:rsid w:val="00655128"/>
    <w:rsid w:val="006552AC"/>
    <w:rsid w:val="0065578D"/>
    <w:rsid w:val="006566D6"/>
    <w:rsid w:val="006602A3"/>
    <w:rsid w:val="00663858"/>
    <w:rsid w:val="00665FB9"/>
    <w:rsid w:val="0066616F"/>
    <w:rsid w:val="00667152"/>
    <w:rsid w:val="0066794C"/>
    <w:rsid w:val="00670AB7"/>
    <w:rsid w:val="006714E1"/>
    <w:rsid w:val="00671B31"/>
    <w:rsid w:val="006720A3"/>
    <w:rsid w:val="00673003"/>
    <w:rsid w:val="00674726"/>
    <w:rsid w:val="00675476"/>
    <w:rsid w:val="00675985"/>
    <w:rsid w:val="006761FC"/>
    <w:rsid w:val="00676BF4"/>
    <w:rsid w:val="00676E15"/>
    <w:rsid w:val="00677309"/>
    <w:rsid w:val="00677642"/>
    <w:rsid w:val="006779D6"/>
    <w:rsid w:val="00682C51"/>
    <w:rsid w:val="00682C59"/>
    <w:rsid w:val="006869E4"/>
    <w:rsid w:val="0068717A"/>
    <w:rsid w:val="00690390"/>
    <w:rsid w:val="006917F0"/>
    <w:rsid w:val="00692AD9"/>
    <w:rsid w:val="006933D8"/>
    <w:rsid w:val="00693EBC"/>
    <w:rsid w:val="006941CC"/>
    <w:rsid w:val="00694F1B"/>
    <w:rsid w:val="0069572E"/>
    <w:rsid w:val="00696DEE"/>
    <w:rsid w:val="0069735E"/>
    <w:rsid w:val="00697E72"/>
    <w:rsid w:val="006A0C3A"/>
    <w:rsid w:val="006A0EBE"/>
    <w:rsid w:val="006A3736"/>
    <w:rsid w:val="006A3EB3"/>
    <w:rsid w:val="006A7723"/>
    <w:rsid w:val="006B0918"/>
    <w:rsid w:val="006B195A"/>
    <w:rsid w:val="006B32AD"/>
    <w:rsid w:val="006B331F"/>
    <w:rsid w:val="006B452F"/>
    <w:rsid w:val="006B5C67"/>
    <w:rsid w:val="006B7674"/>
    <w:rsid w:val="006B7E24"/>
    <w:rsid w:val="006C018D"/>
    <w:rsid w:val="006C400C"/>
    <w:rsid w:val="006C5E74"/>
    <w:rsid w:val="006D0416"/>
    <w:rsid w:val="006D0BBF"/>
    <w:rsid w:val="006D1561"/>
    <w:rsid w:val="006D1654"/>
    <w:rsid w:val="006D2858"/>
    <w:rsid w:val="006D38DD"/>
    <w:rsid w:val="006D391F"/>
    <w:rsid w:val="006D54A5"/>
    <w:rsid w:val="006D5E39"/>
    <w:rsid w:val="006D68E2"/>
    <w:rsid w:val="006D6A3C"/>
    <w:rsid w:val="006E0F8D"/>
    <w:rsid w:val="006E1B64"/>
    <w:rsid w:val="006E3E96"/>
    <w:rsid w:val="006E4A1A"/>
    <w:rsid w:val="006E5C9E"/>
    <w:rsid w:val="006E72C8"/>
    <w:rsid w:val="006E7568"/>
    <w:rsid w:val="006E78B8"/>
    <w:rsid w:val="006E7968"/>
    <w:rsid w:val="006F0912"/>
    <w:rsid w:val="006F11D2"/>
    <w:rsid w:val="006F4C37"/>
    <w:rsid w:val="007023D7"/>
    <w:rsid w:val="007029C5"/>
    <w:rsid w:val="007042BD"/>
    <w:rsid w:val="007045FF"/>
    <w:rsid w:val="00704B67"/>
    <w:rsid w:val="0070621F"/>
    <w:rsid w:val="00707AC5"/>
    <w:rsid w:val="00707FD6"/>
    <w:rsid w:val="00711764"/>
    <w:rsid w:val="0071206B"/>
    <w:rsid w:val="00713542"/>
    <w:rsid w:val="00713F51"/>
    <w:rsid w:val="00715A66"/>
    <w:rsid w:val="007175D1"/>
    <w:rsid w:val="00720D7B"/>
    <w:rsid w:val="00721257"/>
    <w:rsid w:val="007212FA"/>
    <w:rsid w:val="007220FA"/>
    <w:rsid w:val="00723119"/>
    <w:rsid w:val="00723545"/>
    <w:rsid w:val="00723976"/>
    <w:rsid w:val="0072490B"/>
    <w:rsid w:val="00724C93"/>
    <w:rsid w:val="0072557F"/>
    <w:rsid w:val="0072574D"/>
    <w:rsid w:val="00725ACA"/>
    <w:rsid w:val="00727EC4"/>
    <w:rsid w:val="00731394"/>
    <w:rsid w:val="00731DD7"/>
    <w:rsid w:val="0073379B"/>
    <w:rsid w:val="00736368"/>
    <w:rsid w:val="0073756D"/>
    <w:rsid w:val="007412F0"/>
    <w:rsid w:val="00741BC3"/>
    <w:rsid w:val="00741D7D"/>
    <w:rsid w:val="0074211D"/>
    <w:rsid w:val="00742639"/>
    <w:rsid w:val="00744009"/>
    <w:rsid w:val="0074591C"/>
    <w:rsid w:val="00747D47"/>
    <w:rsid w:val="00755474"/>
    <w:rsid w:val="007569D6"/>
    <w:rsid w:val="00762E33"/>
    <w:rsid w:val="007650AD"/>
    <w:rsid w:val="00765326"/>
    <w:rsid w:val="007669DD"/>
    <w:rsid w:val="00767FC6"/>
    <w:rsid w:val="007728FE"/>
    <w:rsid w:val="0077402D"/>
    <w:rsid w:val="0077448E"/>
    <w:rsid w:val="007746C1"/>
    <w:rsid w:val="0077709D"/>
    <w:rsid w:val="00780CFF"/>
    <w:rsid w:val="00781163"/>
    <w:rsid w:val="00781B24"/>
    <w:rsid w:val="00782338"/>
    <w:rsid w:val="0078332F"/>
    <w:rsid w:val="00783EB0"/>
    <w:rsid w:val="00785E0F"/>
    <w:rsid w:val="00787629"/>
    <w:rsid w:val="0078789B"/>
    <w:rsid w:val="0079176B"/>
    <w:rsid w:val="0079234E"/>
    <w:rsid w:val="0079385F"/>
    <w:rsid w:val="00793F6A"/>
    <w:rsid w:val="00795828"/>
    <w:rsid w:val="007A18A3"/>
    <w:rsid w:val="007A3203"/>
    <w:rsid w:val="007A3231"/>
    <w:rsid w:val="007A3D0D"/>
    <w:rsid w:val="007A4DEB"/>
    <w:rsid w:val="007A5057"/>
    <w:rsid w:val="007A6519"/>
    <w:rsid w:val="007A68BE"/>
    <w:rsid w:val="007A7788"/>
    <w:rsid w:val="007B010F"/>
    <w:rsid w:val="007B1ADD"/>
    <w:rsid w:val="007B257C"/>
    <w:rsid w:val="007B388A"/>
    <w:rsid w:val="007B3C15"/>
    <w:rsid w:val="007B52BB"/>
    <w:rsid w:val="007B590E"/>
    <w:rsid w:val="007B7F8C"/>
    <w:rsid w:val="007C12C9"/>
    <w:rsid w:val="007C291B"/>
    <w:rsid w:val="007C5F43"/>
    <w:rsid w:val="007C601E"/>
    <w:rsid w:val="007C683F"/>
    <w:rsid w:val="007C6E97"/>
    <w:rsid w:val="007C6F4F"/>
    <w:rsid w:val="007D2589"/>
    <w:rsid w:val="007D3FE2"/>
    <w:rsid w:val="007D6594"/>
    <w:rsid w:val="007D7DE3"/>
    <w:rsid w:val="007E0A69"/>
    <w:rsid w:val="007E249B"/>
    <w:rsid w:val="007E2FFE"/>
    <w:rsid w:val="007E50BA"/>
    <w:rsid w:val="007E632F"/>
    <w:rsid w:val="007F021B"/>
    <w:rsid w:val="007F1411"/>
    <w:rsid w:val="007F42D2"/>
    <w:rsid w:val="007F445A"/>
    <w:rsid w:val="007F510A"/>
    <w:rsid w:val="007F7E24"/>
    <w:rsid w:val="0080045B"/>
    <w:rsid w:val="008029AF"/>
    <w:rsid w:val="00803589"/>
    <w:rsid w:val="00804A1E"/>
    <w:rsid w:val="00805573"/>
    <w:rsid w:val="0081165D"/>
    <w:rsid w:val="008121E9"/>
    <w:rsid w:val="008123B0"/>
    <w:rsid w:val="008124ED"/>
    <w:rsid w:val="0081336E"/>
    <w:rsid w:val="008136A8"/>
    <w:rsid w:val="00815BC0"/>
    <w:rsid w:val="00815C44"/>
    <w:rsid w:val="008160E7"/>
    <w:rsid w:val="00817FCC"/>
    <w:rsid w:val="00820363"/>
    <w:rsid w:val="00821973"/>
    <w:rsid w:val="00823B36"/>
    <w:rsid w:val="0082429B"/>
    <w:rsid w:val="0082706F"/>
    <w:rsid w:val="008324F2"/>
    <w:rsid w:val="0083270D"/>
    <w:rsid w:val="00833E6A"/>
    <w:rsid w:val="00834E2E"/>
    <w:rsid w:val="00834E6B"/>
    <w:rsid w:val="008350AA"/>
    <w:rsid w:val="008356DA"/>
    <w:rsid w:val="00845C8C"/>
    <w:rsid w:val="00847834"/>
    <w:rsid w:val="00847A68"/>
    <w:rsid w:val="00847DEC"/>
    <w:rsid w:val="008508D9"/>
    <w:rsid w:val="00851104"/>
    <w:rsid w:val="008540D6"/>
    <w:rsid w:val="0085582C"/>
    <w:rsid w:val="00857E55"/>
    <w:rsid w:val="00861E34"/>
    <w:rsid w:val="0086246F"/>
    <w:rsid w:val="00863E34"/>
    <w:rsid w:val="00864A46"/>
    <w:rsid w:val="00864F0B"/>
    <w:rsid w:val="008668F5"/>
    <w:rsid w:val="008721B7"/>
    <w:rsid w:val="008729D2"/>
    <w:rsid w:val="00873B5E"/>
    <w:rsid w:val="00874349"/>
    <w:rsid w:val="00874968"/>
    <w:rsid w:val="00876516"/>
    <w:rsid w:val="00880434"/>
    <w:rsid w:val="008819CA"/>
    <w:rsid w:val="0088344A"/>
    <w:rsid w:val="008867A6"/>
    <w:rsid w:val="00891AAB"/>
    <w:rsid w:val="00891D18"/>
    <w:rsid w:val="00891F40"/>
    <w:rsid w:val="00893715"/>
    <w:rsid w:val="0089438F"/>
    <w:rsid w:val="008959CE"/>
    <w:rsid w:val="00896159"/>
    <w:rsid w:val="008A2F0B"/>
    <w:rsid w:val="008A3386"/>
    <w:rsid w:val="008A33BA"/>
    <w:rsid w:val="008A5919"/>
    <w:rsid w:val="008A777C"/>
    <w:rsid w:val="008B02F1"/>
    <w:rsid w:val="008B1995"/>
    <w:rsid w:val="008B2C20"/>
    <w:rsid w:val="008B3CCF"/>
    <w:rsid w:val="008B5CF5"/>
    <w:rsid w:val="008B7E36"/>
    <w:rsid w:val="008B7F83"/>
    <w:rsid w:val="008C0775"/>
    <w:rsid w:val="008C1CEB"/>
    <w:rsid w:val="008C3423"/>
    <w:rsid w:val="008C3860"/>
    <w:rsid w:val="008C7AF5"/>
    <w:rsid w:val="008D3C33"/>
    <w:rsid w:val="008D3D93"/>
    <w:rsid w:val="008D5083"/>
    <w:rsid w:val="008D5399"/>
    <w:rsid w:val="008D712E"/>
    <w:rsid w:val="008D73DC"/>
    <w:rsid w:val="008E02E8"/>
    <w:rsid w:val="008E09AD"/>
    <w:rsid w:val="008E0D30"/>
    <w:rsid w:val="008E0F82"/>
    <w:rsid w:val="008E25DA"/>
    <w:rsid w:val="008E2D2E"/>
    <w:rsid w:val="008E3C4A"/>
    <w:rsid w:val="008E69B2"/>
    <w:rsid w:val="008E6DEF"/>
    <w:rsid w:val="008F095C"/>
    <w:rsid w:val="008F0C11"/>
    <w:rsid w:val="008F27C1"/>
    <w:rsid w:val="008F4985"/>
    <w:rsid w:val="008F4B81"/>
    <w:rsid w:val="008F714E"/>
    <w:rsid w:val="008F7A47"/>
    <w:rsid w:val="0090001D"/>
    <w:rsid w:val="00901713"/>
    <w:rsid w:val="009022B2"/>
    <w:rsid w:val="00902492"/>
    <w:rsid w:val="0090313F"/>
    <w:rsid w:val="00904865"/>
    <w:rsid w:val="00906063"/>
    <w:rsid w:val="009063C6"/>
    <w:rsid w:val="009072AD"/>
    <w:rsid w:val="00907BF4"/>
    <w:rsid w:val="00910D22"/>
    <w:rsid w:val="00911552"/>
    <w:rsid w:val="00911976"/>
    <w:rsid w:val="00912863"/>
    <w:rsid w:val="00913B5B"/>
    <w:rsid w:val="00915609"/>
    <w:rsid w:val="00915881"/>
    <w:rsid w:val="00915B98"/>
    <w:rsid w:val="00915E5A"/>
    <w:rsid w:val="0091709C"/>
    <w:rsid w:val="009200D1"/>
    <w:rsid w:val="00920738"/>
    <w:rsid w:val="00920B46"/>
    <w:rsid w:val="00920BA3"/>
    <w:rsid w:val="00920DC3"/>
    <w:rsid w:val="0092144D"/>
    <w:rsid w:val="009217D9"/>
    <w:rsid w:val="009226FB"/>
    <w:rsid w:val="009250A5"/>
    <w:rsid w:val="00926C7C"/>
    <w:rsid w:val="00931616"/>
    <w:rsid w:val="00935453"/>
    <w:rsid w:val="00935B18"/>
    <w:rsid w:val="00936AE3"/>
    <w:rsid w:val="0094015B"/>
    <w:rsid w:val="0094218C"/>
    <w:rsid w:val="009431B0"/>
    <w:rsid w:val="00943675"/>
    <w:rsid w:val="009436DC"/>
    <w:rsid w:val="009440EC"/>
    <w:rsid w:val="009442D9"/>
    <w:rsid w:val="009448B8"/>
    <w:rsid w:val="009453B8"/>
    <w:rsid w:val="00945B25"/>
    <w:rsid w:val="00957774"/>
    <w:rsid w:val="0096070C"/>
    <w:rsid w:val="00964706"/>
    <w:rsid w:val="00964CDD"/>
    <w:rsid w:val="00965EC1"/>
    <w:rsid w:val="009661E1"/>
    <w:rsid w:val="00966E8B"/>
    <w:rsid w:val="009679A4"/>
    <w:rsid w:val="00971A8C"/>
    <w:rsid w:val="00971FE8"/>
    <w:rsid w:val="009729FA"/>
    <w:rsid w:val="00975B6A"/>
    <w:rsid w:val="00981309"/>
    <w:rsid w:val="009814A5"/>
    <w:rsid w:val="0098201D"/>
    <w:rsid w:val="00984B23"/>
    <w:rsid w:val="00987690"/>
    <w:rsid w:val="00990A11"/>
    <w:rsid w:val="0099113D"/>
    <w:rsid w:val="00991304"/>
    <w:rsid w:val="0099268D"/>
    <w:rsid w:val="009935C0"/>
    <w:rsid w:val="009954CD"/>
    <w:rsid w:val="00996F31"/>
    <w:rsid w:val="00997754"/>
    <w:rsid w:val="00997FF7"/>
    <w:rsid w:val="009A145C"/>
    <w:rsid w:val="009A2FEF"/>
    <w:rsid w:val="009A3880"/>
    <w:rsid w:val="009A3C09"/>
    <w:rsid w:val="009A3E17"/>
    <w:rsid w:val="009A4D2C"/>
    <w:rsid w:val="009A5288"/>
    <w:rsid w:val="009A5831"/>
    <w:rsid w:val="009B1623"/>
    <w:rsid w:val="009B2B0B"/>
    <w:rsid w:val="009B7124"/>
    <w:rsid w:val="009B7D43"/>
    <w:rsid w:val="009C25BC"/>
    <w:rsid w:val="009C3650"/>
    <w:rsid w:val="009C4F9B"/>
    <w:rsid w:val="009C68D8"/>
    <w:rsid w:val="009C7838"/>
    <w:rsid w:val="009C7C25"/>
    <w:rsid w:val="009D0BEE"/>
    <w:rsid w:val="009D1D36"/>
    <w:rsid w:val="009D2360"/>
    <w:rsid w:val="009D2868"/>
    <w:rsid w:val="009D2900"/>
    <w:rsid w:val="009D34E8"/>
    <w:rsid w:val="009D54B6"/>
    <w:rsid w:val="009D5D6B"/>
    <w:rsid w:val="009D611E"/>
    <w:rsid w:val="009D6AD5"/>
    <w:rsid w:val="009D7585"/>
    <w:rsid w:val="009D7BAF"/>
    <w:rsid w:val="009E43C6"/>
    <w:rsid w:val="009E446B"/>
    <w:rsid w:val="009E68DC"/>
    <w:rsid w:val="009F2EB7"/>
    <w:rsid w:val="009F2EBB"/>
    <w:rsid w:val="009F4333"/>
    <w:rsid w:val="009F4CC3"/>
    <w:rsid w:val="009F7B5A"/>
    <w:rsid w:val="00A013EC"/>
    <w:rsid w:val="00A018CF"/>
    <w:rsid w:val="00A0334C"/>
    <w:rsid w:val="00A05CE5"/>
    <w:rsid w:val="00A07B75"/>
    <w:rsid w:val="00A11BCD"/>
    <w:rsid w:val="00A127DE"/>
    <w:rsid w:val="00A13128"/>
    <w:rsid w:val="00A132CA"/>
    <w:rsid w:val="00A202B3"/>
    <w:rsid w:val="00A20A0C"/>
    <w:rsid w:val="00A21124"/>
    <w:rsid w:val="00A22C38"/>
    <w:rsid w:val="00A2518C"/>
    <w:rsid w:val="00A316E8"/>
    <w:rsid w:val="00A343AD"/>
    <w:rsid w:val="00A37603"/>
    <w:rsid w:val="00A416DE"/>
    <w:rsid w:val="00A41851"/>
    <w:rsid w:val="00A4305C"/>
    <w:rsid w:val="00A4377B"/>
    <w:rsid w:val="00A44442"/>
    <w:rsid w:val="00A478E0"/>
    <w:rsid w:val="00A50E5E"/>
    <w:rsid w:val="00A52BDD"/>
    <w:rsid w:val="00A53296"/>
    <w:rsid w:val="00A545E0"/>
    <w:rsid w:val="00A54712"/>
    <w:rsid w:val="00A54FFD"/>
    <w:rsid w:val="00A5663E"/>
    <w:rsid w:val="00A60789"/>
    <w:rsid w:val="00A642C3"/>
    <w:rsid w:val="00A644B7"/>
    <w:rsid w:val="00A645D0"/>
    <w:rsid w:val="00A64628"/>
    <w:rsid w:val="00A70785"/>
    <w:rsid w:val="00A719F2"/>
    <w:rsid w:val="00A77DF9"/>
    <w:rsid w:val="00A806C6"/>
    <w:rsid w:val="00A82425"/>
    <w:rsid w:val="00A825D0"/>
    <w:rsid w:val="00A83429"/>
    <w:rsid w:val="00A847D2"/>
    <w:rsid w:val="00A84A2C"/>
    <w:rsid w:val="00A857BE"/>
    <w:rsid w:val="00A86610"/>
    <w:rsid w:val="00A9117F"/>
    <w:rsid w:val="00A97CD5"/>
    <w:rsid w:val="00AA004A"/>
    <w:rsid w:val="00AA12DF"/>
    <w:rsid w:val="00AA1760"/>
    <w:rsid w:val="00AA2197"/>
    <w:rsid w:val="00AA3C80"/>
    <w:rsid w:val="00AA4163"/>
    <w:rsid w:val="00AA47F9"/>
    <w:rsid w:val="00AA6F10"/>
    <w:rsid w:val="00AB03DA"/>
    <w:rsid w:val="00AB058B"/>
    <w:rsid w:val="00AB23B1"/>
    <w:rsid w:val="00AB49D9"/>
    <w:rsid w:val="00AB5109"/>
    <w:rsid w:val="00AB6B45"/>
    <w:rsid w:val="00AB7025"/>
    <w:rsid w:val="00AB7163"/>
    <w:rsid w:val="00AB7CDC"/>
    <w:rsid w:val="00AC0B45"/>
    <w:rsid w:val="00AC136F"/>
    <w:rsid w:val="00AC17DA"/>
    <w:rsid w:val="00AC2A3E"/>
    <w:rsid w:val="00AC3FAF"/>
    <w:rsid w:val="00AC57F7"/>
    <w:rsid w:val="00AC5DF9"/>
    <w:rsid w:val="00AC6304"/>
    <w:rsid w:val="00AC6DD6"/>
    <w:rsid w:val="00AC73B6"/>
    <w:rsid w:val="00AD0469"/>
    <w:rsid w:val="00AD18CE"/>
    <w:rsid w:val="00AD2FA8"/>
    <w:rsid w:val="00AD59D3"/>
    <w:rsid w:val="00AD63F8"/>
    <w:rsid w:val="00AD724E"/>
    <w:rsid w:val="00AE3877"/>
    <w:rsid w:val="00AE47BA"/>
    <w:rsid w:val="00AE4EF8"/>
    <w:rsid w:val="00AE51CE"/>
    <w:rsid w:val="00AE79AB"/>
    <w:rsid w:val="00AE7F74"/>
    <w:rsid w:val="00AF0778"/>
    <w:rsid w:val="00AF09F9"/>
    <w:rsid w:val="00AF16E8"/>
    <w:rsid w:val="00AF256C"/>
    <w:rsid w:val="00AF26C7"/>
    <w:rsid w:val="00AF3AB5"/>
    <w:rsid w:val="00AF4070"/>
    <w:rsid w:val="00AF4652"/>
    <w:rsid w:val="00AF5CC6"/>
    <w:rsid w:val="00AF5DF6"/>
    <w:rsid w:val="00AF62EF"/>
    <w:rsid w:val="00AF6DC2"/>
    <w:rsid w:val="00B027F0"/>
    <w:rsid w:val="00B05413"/>
    <w:rsid w:val="00B05F9A"/>
    <w:rsid w:val="00B06EEF"/>
    <w:rsid w:val="00B117E0"/>
    <w:rsid w:val="00B14024"/>
    <w:rsid w:val="00B14214"/>
    <w:rsid w:val="00B1529B"/>
    <w:rsid w:val="00B15DEE"/>
    <w:rsid w:val="00B17287"/>
    <w:rsid w:val="00B17488"/>
    <w:rsid w:val="00B21EAE"/>
    <w:rsid w:val="00B2481D"/>
    <w:rsid w:val="00B24975"/>
    <w:rsid w:val="00B26A55"/>
    <w:rsid w:val="00B272F6"/>
    <w:rsid w:val="00B27D4F"/>
    <w:rsid w:val="00B30583"/>
    <w:rsid w:val="00B31F85"/>
    <w:rsid w:val="00B32023"/>
    <w:rsid w:val="00B348DD"/>
    <w:rsid w:val="00B35CF2"/>
    <w:rsid w:val="00B360F0"/>
    <w:rsid w:val="00B3610A"/>
    <w:rsid w:val="00B37BCE"/>
    <w:rsid w:val="00B46BCA"/>
    <w:rsid w:val="00B50E45"/>
    <w:rsid w:val="00B5165A"/>
    <w:rsid w:val="00B53BEB"/>
    <w:rsid w:val="00B55AEE"/>
    <w:rsid w:val="00B5764B"/>
    <w:rsid w:val="00B60135"/>
    <w:rsid w:val="00B603A7"/>
    <w:rsid w:val="00B606DC"/>
    <w:rsid w:val="00B607A5"/>
    <w:rsid w:val="00B63BB6"/>
    <w:rsid w:val="00B643A5"/>
    <w:rsid w:val="00B66B7C"/>
    <w:rsid w:val="00B70E69"/>
    <w:rsid w:val="00B715C2"/>
    <w:rsid w:val="00B745C6"/>
    <w:rsid w:val="00B74CC2"/>
    <w:rsid w:val="00B7572C"/>
    <w:rsid w:val="00B75911"/>
    <w:rsid w:val="00B7631A"/>
    <w:rsid w:val="00B767F0"/>
    <w:rsid w:val="00B76A87"/>
    <w:rsid w:val="00B76D8B"/>
    <w:rsid w:val="00B77182"/>
    <w:rsid w:val="00B77658"/>
    <w:rsid w:val="00B81692"/>
    <w:rsid w:val="00B8194A"/>
    <w:rsid w:val="00B81A51"/>
    <w:rsid w:val="00B822E8"/>
    <w:rsid w:val="00B824B8"/>
    <w:rsid w:val="00B832C8"/>
    <w:rsid w:val="00B843D5"/>
    <w:rsid w:val="00B85720"/>
    <w:rsid w:val="00B86180"/>
    <w:rsid w:val="00B931CE"/>
    <w:rsid w:val="00BA23EA"/>
    <w:rsid w:val="00BA657D"/>
    <w:rsid w:val="00BA67EC"/>
    <w:rsid w:val="00BA7062"/>
    <w:rsid w:val="00BB0CCA"/>
    <w:rsid w:val="00BB15CD"/>
    <w:rsid w:val="00BB2B9A"/>
    <w:rsid w:val="00BB499A"/>
    <w:rsid w:val="00BB4E0B"/>
    <w:rsid w:val="00BB5775"/>
    <w:rsid w:val="00BC501F"/>
    <w:rsid w:val="00BC52FF"/>
    <w:rsid w:val="00BC55EA"/>
    <w:rsid w:val="00BC5A8E"/>
    <w:rsid w:val="00BC609F"/>
    <w:rsid w:val="00BC6AD5"/>
    <w:rsid w:val="00BC6BC1"/>
    <w:rsid w:val="00BC6CD7"/>
    <w:rsid w:val="00BC6FE8"/>
    <w:rsid w:val="00BD052A"/>
    <w:rsid w:val="00BD390C"/>
    <w:rsid w:val="00BD459F"/>
    <w:rsid w:val="00BD480B"/>
    <w:rsid w:val="00BD4D5B"/>
    <w:rsid w:val="00BD6044"/>
    <w:rsid w:val="00BD754A"/>
    <w:rsid w:val="00BD766D"/>
    <w:rsid w:val="00BE085B"/>
    <w:rsid w:val="00BE33A4"/>
    <w:rsid w:val="00BE3F95"/>
    <w:rsid w:val="00BE5C71"/>
    <w:rsid w:val="00BF04E0"/>
    <w:rsid w:val="00BF3B49"/>
    <w:rsid w:val="00BF5F4C"/>
    <w:rsid w:val="00C000A8"/>
    <w:rsid w:val="00C00C2B"/>
    <w:rsid w:val="00C0174A"/>
    <w:rsid w:val="00C02DE9"/>
    <w:rsid w:val="00C04118"/>
    <w:rsid w:val="00C0573B"/>
    <w:rsid w:val="00C06A96"/>
    <w:rsid w:val="00C12BA8"/>
    <w:rsid w:val="00C15BD0"/>
    <w:rsid w:val="00C16383"/>
    <w:rsid w:val="00C16872"/>
    <w:rsid w:val="00C20BD2"/>
    <w:rsid w:val="00C22786"/>
    <w:rsid w:val="00C2293A"/>
    <w:rsid w:val="00C229C4"/>
    <w:rsid w:val="00C23618"/>
    <w:rsid w:val="00C23A91"/>
    <w:rsid w:val="00C26EE1"/>
    <w:rsid w:val="00C33201"/>
    <w:rsid w:val="00C33F4F"/>
    <w:rsid w:val="00C40C7A"/>
    <w:rsid w:val="00C41D1B"/>
    <w:rsid w:val="00C4704C"/>
    <w:rsid w:val="00C47083"/>
    <w:rsid w:val="00C5212F"/>
    <w:rsid w:val="00C55A3E"/>
    <w:rsid w:val="00C61414"/>
    <w:rsid w:val="00C63660"/>
    <w:rsid w:val="00C64110"/>
    <w:rsid w:val="00C732F5"/>
    <w:rsid w:val="00C7333F"/>
    <w:rsid w:val="00C7359E"/>
    <w:rsid w:val="00C7404E"/>
    <w:rsid w:val="00C74A77"/>
    <w:rsid w:val="00C75D1E"/>
    <w:rsid w:val="00C76170"/>
    <w:rsid w:val="00C76DC3"/>
    <w:rsid w:val="00C80087"/>
    <w:rsid w:val="00C80831"/>
    <w:rsid w:val="00C81F9C"/>
    <w:rsid w:val="00C82842"/>
    <w:rsid w:val="00C84B02"/>
    <w:rsid w:val="00C84B56"/>
    <w:rsid w:val="00C851CE"/>
    <w:rsid w:val="00C8598B"/>
    <w:rsid w:val="00C86FBB"/>
    <w:rsid w:val="00C908F8"/>
    <w:rsid w:val="00C90F1D"/>
    <w:rsid w:val="00C91FC8"/>
    <w:rsid w:val="00C92220"/>
    <w:rsid w:val="00C92682"/>
    <w:rsid w:val="00C92B02"/>
    <w:rsid w:val="00C92E17"/>
    <w:rsid w:val="00C932E1"/>
    <w:rsid w:val="00C93971"/>
    <w:rsid w:val="00C95F00"/>
    <w:rsid w:val="00C9679B"/>
    <w:rsid w:val="00CA054A"/>
    <w:rsid w:val="00CA19A0"/>
    <w:rsid w:val="00CA19C5"/>
    <w:rsid w:val="00CA1B65"/>
    <w:rsid w:val="00CA1E0D"/>
    <w:rsid w:val="00CA1E67"/>
    <w:rsid w:val="00CA2889"/>
    <w:rsid w:val="00CA3907"/>
    <w:rsid w:val="00CA4EA9"/>
    <w:rsid w:val="00CA6014"/>
    <w:rsid w:val="00CA7F8D"/>
    <w:rsid w:val="00CB0716"/>
    <w:rsid w:val="00CB111B"/>
    <w:rsid w:val="00CB188D"/>
    <w:rsid w:val="00CB1C11"/>
    <w:rsid w:val="00CB260F"/>
    <w:rsid w:val="00CB35EC"/>
    <w:rsid w:val="00CB5B19"/>
    <w:rsid w:val="00CB6FDD"/>
    <w:rsid w:val="00CC21D3"/>
    <w:rsid w:val="00CC7631"/>
    <w:rsid w:val="00CD1781"/>
    <w:rsid w:val="00CD2161"/>
    <w:rsid w:val="00CD3771"/>
    <w:rsid w:val="00CD42E4"/>
    <w:rsid w:val="00CD63E4"/>
    <w:rsid w:val="00CE22FD"/>
    <w:rsid w:val="00CE4D2F"/>
    <w:rsid w:val="00CE59C7"/>
    <w:rsid w:val="00CE6D03"/>
    <w:rsid w:val="00CF113B"/>
    <w:rsid w:val="00CF384B"/>
    <w:rsid w:val="00CF4DD5"/>
    <w:rsid w:val="00D001DA"/>
    <w:rsid w:val="00D01B8C"/>
    <w:rsid w:val="00D0203B"/>
    <w:rsid w:val="00D02155"/>
    <w:rsid w:val="00D0278B"/>
    <w:rsid w:val="00D03F0D"/>
    <w:rsid w:val="00D07C4D"/>
    <w:rsid w:val="00D11C71"/>
    <w:rsid w:val="00D1295B"/>
    <w:rsid w:val="00D12FEC"/>
    <w:rsid w:val="00D130BC"/>
    <w:rsid w:val="00D136D2"/>
    <w:rsid w:val="00D13AD4"/>
    <w:rsid w:val="00D14E3F"/>
    <w:rsid w:val="00D20F10"/>
    <w:rsid w:val="00D23AAA"/>
    <w:rsid w:val="00D246B0"/>
    <w:rsid w:val="00D25535"/>
    <w:rsid w:val="00D2731D"/>
    <w:rsid w:val="00D27498"/>
    <w:rsid w:val="00D301D5"/>
    <w:rsid w:val="00D30276"/>
    <w:rsid w:val="00D322B9"/>
    <w:rsid w:val="00D346FE"/>
    <w:rsid w:val="00D34C95"/>
    <w:rsid w:val="00D36DC0"/>
    <w:rsid w:val="00D402FB"/>
    <w:rsid w:val="00D414B2"/>
    <w:rsid w:val="00D42319"/>
    <w:rsid w:val="00D45480"/>
    <w:rsid w:val="00D4591D"/>
    <w:rsid w:val="00D45A31"/>
    <w:rsid w:val="00D45F8F"/>
    <w:rsid w:val="00D5370A"/>
    <w:rsid w:val="00D542CE"/>
    <w:rsid w:val="00D61A27"/>
    <w:rsid w:val="00D62748"/>
    <w:rsid w:val="00D63EB9"/>
    <w:rsid w:val="00D63F65"/>
    <w:rsid w:val="00D65240"/>
    <w:rsid w:val="00D65D98"/>
    <w:rsid w:val="00D664CC"/>
    <w:rsid w:val="00D71BE6"/>
    <w:rsid w:val="00D7212B"/>
    <w:rsid w:val="00D72E2A"/>
    <w:rsid w:val="00D750DB"/>
    <w:rsid w:val="00D8030C"/>
    <w:rsid w:val="00D8035B"/>
    <w:rsid w:val="00D81399"/>
    <w:rsid w:val="00D81A84"/>
    <w:rsid w:val="00D82754"/>
    <w:rsid w:val="00D829FB"/>
    <w:rsid w:val="00D83FE5"/>
    <w:rsid w:val="00D84249"/>
    <w:rsid w:val="00D84B96"/>
    <w:rsid w:val="00D850BC"/>
    <w:rsid w:val="00D8527C"/>
    <w:rsid w:val="00D854DA"/>
    <w:rsid w:val="00D86E30"/>
    <w:rsid w:val="00D86F8C"/>
    <w:rsid w:val="00D90D3D"/>
    <w:rsid w:val="00D92716"/>
    <w:rsid w:val="00D92DF1"/>
    <w:rsid w:val="00D93916"/>
    <w:rsid w:val="00D93AA6"/>
    <w:rsid w:val="00DA077C"/>
    <w:rsid w:val="00DA087A"/>
    <w:rsid w:val="00DA3770"/>
    <w:rsid w:val="00DA4D14"/>
    <w:rsid w:val="00DA54F9"/>
    <w:rsid w:val="00DA5634"/>
    <w:rsid w:val="00DA6AC6"/>
    <w:rsid w:val="00DA6D35"/>
    <w:rsid w:val="00DA744B"/>
    <w:rsid w:val="00DB0409"/>
    <w:rsid w:val="00DB1212"/>
    <w:rsid w:val="00DB5C04"/>
    <w:rsid w:val="00DB6588"/>
    <w:rsid w:val="00DC0013"/>
    <w:rsid w:val="00DC0439"/>
    <w:rsid w:val="00DC10E1"/>
    <w:rsid w:val="00DC278A"/>
    <w:rsid w:val="00DC302C"/>
    <w:rsid w:val="00DC3E27"/>
    <w:rsid w:val="00DC4D86"/>
    <w:rsid w:val="00DC7C0C"/>
    <w:rsid w:val="00DD0657"/>
    <w:rsid w:val="00DD08C3"/>
    <w:rsid w:val="00DD21A9"/>
    <w:rsid w:val="00DD254D"/>
    <w:rsid w:val="00DD2B6C"/>
    <w:rsid w:val="00DD37F3"/>
    <w:rsid w:val="00DD441E"/>
    <w:rsid w:val="00DE166D"/>
    <w:rsid w:val="00DE2696"/>
    <w:rsid w:val="00DE2D6C"/>
    <w:rsid w:val="00DE5E18"/>
    <w:rsid w:val="00DF0C60"/>
    <w:rsid w:val="00DF12B1"/>
    <w:rsid w:val="00DF253A"/>
    <w:rsid w:val="00DF3018"/>
    <w:rsid w:val="00DF374A"/>
    <w:rsid w:val="00DF3DCB"/>
    <w:rsid w:val="00DF49FC"/>
    <w:rsid w:val="00DF5395"/>
    <w:rsid w:val="00DF571A"/>
    <w:rsid w:val="00DF5F32"/>
    <w:rsid w:val="00E01573"/>
    <w:rsid w:val="00E01764"/>
    <w:rsid w:val="00E02F42"/>
    <w:rsid w:val="00E0373C"/>
    <w:rsid w:val="00E05990"/>
    <w:rsid w:val="00E05BE7"/>
    <w:rsid w:val="00E071B9"/>
    <w:rsid w:val="00E110FF"/>
    <w:rsid w:val="00E12DCD"/>
    <w:rsid w:val="00E13055"/>
    <w:rsid w:val="00E1375F"/>
    <w:rsid w:val="00E13AD5"/>
    <w:rsid w:val="00E155A6"/>
    <w:rsid w:val="00E20834"/>
    <w:rsid w:val="00E219AC"/>
    <w:rsid w:val="00E21AAD"/>
    <w:rsid w:val="00E22DF7"/>
    <w:rsid w:val="00E25BD6"/>
    <w:rsid w:val="00E25D46"/>
    <w:rsid w:val="00E26F36"/>
    <w:rsid w:val="00E33C30"/>
    <w:rsid w:val="00E34CE3"/>
    <w:rsid w:val="00E40F29"/>
    <w:rsid w:val="00E411BC"/>
    <w:rsid w:val="00E42A3D"/>
    <w:rsid w:val="00E42EE0"/>
    <w:rsid w:val="00E471F0"/>
    <w:rsid w:val="00E50D1A"/>
    <w:rsid w:val="00E50FC9"/>
    <w:rsid w:val="00E51318"/>
    <w:rsid w:val="00E5495A"/>
    <w:rsid w:val="00E55104"/>
    <w:rsid w:val="00E557E0"/>
    <w:rsid w:val="00E5652C"/>
    <w:rsid w:val="00E56882"/>
    <w:rsid w:val="00E6092B"/>
    <w:rsid w:val="00E6356F"/>
    <w:rsid w:val="00E6503B"/>
    <w:rsid w:val="00E70087"/>
    <w:rsid w:val="00E71EDA"/>
    <w:rsid w:val="00E72F34"/>
    <w:rsid w:val="00E742B9"/>
    <w:rsid w:val="00E7494F"/>
    <w:rsid w:val="00E828DA"/>
    <w:rsid w:val="00E84643"/>
    <w:rsid w:val="00E8661B"/>
    <w:rsid w:val="00E95BDE"/>
    <w:rsid w:val="00E969A6"/>
    <w:rsid w:val="00E97597"/>
    <w:rsid w:val="00EA2C12"/>
    <w:rsid w:val="00EA3FE7"/>
    <w:rsid w:val="00EA74C0"/>
    <w:rsid w:val="00EA7577"/>
    <w:rsid w:val="00EB174A"/>
    <w:rsid w:val="00EB66CF"/>
    <w:rsid w:val="00EB70F0"/>
    <w:rsid w:val="00EB76BB"/>
    <w:rsid w:val="00EC45C8"/>
    <w:rsid w:val="00EC665F"/>
    <w:rsid w:val="00EC6E69"/>
    <w:rsid w:val="00ED0F31"/>
    <w:rsid w:val="00ED27D8"/>
    <w:rsid w:val="00ED2B60"/>
    <w:rsid w:val="00ED5EB2"/>
    <w:rsid w:val="00ED66C1"/>
    <w:rsid w:val="00EE0BFE"/>
    <w:rsid w:val="00EE4205"/>
    <w:rsid w:val="00EE4E1F"/>
    <w:rsid w:val="00EE5E21"/>
    <w:rsid w:val="00EE6FB1"/>
    <w:rsid w:val="00EE7F09"/>
    <w:rsid w:val="00EF44BA"/>
    <w:rsid w:val="00EF674C"/>
    <w:rsid w:val="00EF6E95"/>
    <w:rsid w:val="00EF7329"/>
    <w:rsid w:val="00F01512"/>
    <w:rsid w:val="00F03CC2"/>
    <w:rsid w:val="00F03E98"/>
    <w:rsid w:val="00F0484B"/>
    <w:rsid w:val="00F04B14"/>
    <w:rsid w:val="00F059D8"/>
    <w:rsid w:val="00F071A1"/>
    <w:rsid w:val="00F07215"/>
    <w:rsid w:val="00F102B4"/>
    <w:rsid w:val="00F1036D"/>
    <w:rsid w:val="00F1102A"/>
    <w:rsid w:val="00F12FFA"/>
    <w:rsid w:val="00F14A67"/>
    <w:rsid w:val="00F15E64"/>
    <w:rsid w:val="00F168EB"/>
    <w:rsid w:val="00F17AE0"/>
    <w:rsid w:val="00F17C7F"/>
    <w:rsid w:val="00F2101C"/>
    <w:rsid w:val="00F21559"/>
    <w:rsid w:val="00F21999"/>
    <w:rsid w:val="00F27001"/>
    <w:rsid w:val="00F2713D"/>
    <w:rsid w:val="00F30D6C"/>
    <w:rsid w:val="00F32FDC"/>
    <w:rsid w:val="00F331E6"/>
    <w:rsid w:val="00F332B9"/>
    <w:rsid w:val="00F3455B"/>
    <w:rsid w:val="00F410B7"/>
    <w:rsid w:val="00F41183"/>
    <w:rsid w:val="00F42007"/>
    <w:rsid w:val="00F44A8B"/>
    <w:rsid w:val="00F458B6"/>
    <w:rsid w:val="00F470D0"/>
    <w:rsid w:val="00F47EA3"/>
    <w:rsid w:val="00F502D6"/>
    <w:rsid w:val="00F52D0A"/>
    <w:rsid w:val="00F56300"/>
    <w:rsid w:val="00F6129E"/>
    <w:rsid w:val="00F618D1"/>
    <w:rsid w:val="00F619CA"/>
    <w:rsid w:val="00F61A1C"/>
    <w:rsid w:val="00F629FE"/>
    <w:rsid w:val="00F64E7F"/>
    <w:rsid w:val="00F66788"/>
    <w:rsid w:val="00F669C7"/>
    <w:rsid w:val="00F70222"/>
    <w:rsid w:val="00F70CDB"/>
    <w:rsid w:val="00F73153"/>
    <w:rsid w:val="00F73964"/>
    <w:rsid w:val="00F77CC5"/>
    <w:rsid w:val="00F828AF"/>
    <w:rsid w:val="00F8297A"/>
    <w:rsid w:val="00F83583"/>
    <w:rsid w:val="00F858D6"/>
    <w:rsid w:val="00F86D88"/>
    <w:rsid w:val="00F8754F"/>
    <w:rsid w:val="00F87CE5"/>
    <w:rsid w:val="00F91DF3"/>
    <w:rsid w:val="00F920A3"/>
    <w:rsid w:val="00F92F77"/>
    <w:rsid w:val="00F93AEB"/>
    <w:rsid w:val="00F93EAA"/>
    <w:rsid w:val="00F94689"/>
    <w:rsid w:val="00F9612C"/>
    <w:rsid w:val="00F96BD7"/>
    <w:rsid w:val="00F9791C"/>
    <w:rsid w:val="00FA1428"/>
    <w:rsid w:val="00FA1473"/>
    <w:rsid w:val="00FA1F0E"/>
    <w:rsid w:val="00FA3D18"/>
    <w:rsid w:val="00FA46EB"/>
    <w:rsid w:val="00FA5023"/>
    <w:rsid w:val="00FA5A68"/>
    <w:rsid w:val="00FA5E47"/>
    <w:rsid w:val="00FB0C26"/>
    <w:rsid w:val="00FB1CE5"/>
    <w:rsid w:val="00FB27B5"/>
    <w:rsid w:val="00FB2C1E"/>
    <w:rsid w:val="00FB3F5C"/>
    <w:rsid w:val="00FB6B0D"/>
    <w:rsid w:val="00FC0AA2"/>
    <w:rsid w:val="00FC0E50"/>
    <w:rsid w:val="00FC12D1"/>
    <w:rsid w:val="00FC187A"/>
    <w:rsid w:val="00FC22A0"/>
    <w:rsid w:val="00FC28A8"/>
    <w:rsid w:val="00FC2CA2"/>
    <w:rsid w:val="00FC3949"/>
    <w:rsid w:val="00FC425A"/>
    <w:rsid w:val="00FC49AE"/>
    <w:rsid w:val="00FC4E0C"/>
    <w:rsid w:val="00FC69A9"/>
    <w:rsid w:val="00FC6E7F"/>
    <w:rsid w:val="00FD10B9"/>
    <w:rsid w:val="00FD1547"/>
    <w:rsid w:val="00FD5EFE"/>
    <w:rsid w:val="00FD646C"/>
    <w:rsid w:val="00FE2187"/>
    <w:rsid w:val="00FE307E"/>
    <w:rsid w:val="00FE30ED"/>
    <w:rsid w:val="00FE7BF7"/>
    <w:rsid w:val="00FF2104"/>
    <w:rsid w:val="00FF25DD"/>
    <w:rsid w:val="00FF2D1A"/>
    <w:rsid w:val="00FF2E5B"/>
    <w:rsid w:val="00FF440A"/>
    <w:rsid w:val="00FF634F"/>
    <w:rsid w:val="00FF6622"/>
    <w:rsid w:val="00FF6A60"/>
    <w:rsid w:val="00FF74C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E4493"/>
  <w15:docId w15:val="{10E6FC46-7F31-45B2-8F9A-D6DB92307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5CC6"/>
    <w:pPr>
      <w:ind w:left="720"/>
      <w:contextualSpacing/>
    </w:pPr>
  </w:style>
  <w:style w:type="paragraph" w:styleId="Header">
    <w:name w:val="header"/>
    <w:basedOn w:val="Normal"/>
    <w:link w:val="HeaderChar"/>
    <w:uiPriority w:val="99"/>
    <w:unhideWhenUsed/>
    <w:rsid w:val="009B2B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2B0B"/>
  </w:style>
  <w:style w:type="paragraph" w:styleId="Footer">
    <w:name w:val="footer"/>
    <w:basedOn w:val="Normal"/>
    <w:link w:val="FooterChar"/>
    <w:uiPriority w:val="99"/>
    <w:unhideWhenUsed/>
    <w:rsid w:val="009B2B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2B0B"/>
  </w:style>
  <w:style w:type="paragraph" w:styleId="BalloonText">
    <w:name w:val="Balloon Text"/>
    <w:basedOn w:val="Normal"/>
    <w:link w:val="BalloonTextChar"/>
    <w:uiPriority w:val="99"/>
    <w:semiHidden/>
    <w:unhideWhenUsed/>
    <w:rsid w:val="00BA70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7062"/>
    <w:rPr>
      <w:rFonts w:ascii="Tahoma" w:hAnsi="Tahoma" w:cs="Tahoma"/>
      <w:sz w:val="16"/>
      <w:szCs w:val="16"/>
    </w:rPr>
  </w:style>
  <w:style w:type="table" w:styleId="TableGrid">
    <w:name w:val="Table Grid"/>
    <w:basedOn w:val="TableNormal"/>
    <w:uiPriority w:val="39"/>
    <w:rsid w:val="002217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634E35"/>
    <w:pPr>
      <w:suppressAutoHyphens/>
      <w:autoSpaceDN w:val="0"/>
      <w:spacing w:after="0" w:line="240" w:lineRule="auto"/>
      <w:textAlignment w:val="baseline"/>
    </w:pPr>
    <w:rPr>
      <w:rFonts w:ascii="Times New Roman" w:eastAsia="SimSun" w:hAnsi="Times New Roman" w:cs="Mangal"/>
      <w:kern w:val="3"/>
      <w:sz w:val="20"/>
      <w:szCs w:val="18"/>
      <w:lang w:eastAsia="zh-CN" w:bidi="hi-IN"/>
    </w:rPr>
  </w:style>
  <w:style w:type="character" w:customStyle="1" w:styleId="FootnoteTextChar">
    <w:name w:val="Footnote Text Char"/>
    <w:basedOn w:val="DefaultParagraphFont"/>
    <w:link w:val="FootnoteText"/>
    <w:uiPriority w:val="99"/>
    <w:rsid w:val="00634E35"/>
    <w:rPr>
      <w:rFonts w:ascii="Times New Roman" w:eastAsia="SimSun" w:hAnsi="Times New Roman" w:cs="Mangal"/>
      <w:kern w:val="3"/>
      <w:sz w:val="20"/>
      <w:szCs w:val="18"/>
      <w:lang w:eastAsia="zh-CN" w:bidi="hi-IN"/>
    </w:rPr>
  </w:style>
  <w:style w:type="character" w:styleId="FootnoteReference">
    <w:name w:val="footnote reference"/>
    <w:basedOn w:val="DefaultParagraphFont"/>
    <w:uiPriority w:val="99"/>
    <w:rsid w:val="00634E35"/>
    <w:rPr>
      <w:position w:val="0"/>
      <w:vertAlign w:val="superscript"/>
    </w:rPr>
  </w:style>
  <w:style w:type="paragraph" w:customStyle="1" w:styleId="Standard">
    <w:name w:val="Standard"/>
    <w:rsid w:val="00C7404E"/>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customStyle="1" w:styleId="apple-converted-space">
    <w:name w:val="apple-converted-space"/>
    <w:basedOn w:val="DefaultParagraphFont"/>
    <w:rsid w:val="00C7404E"/>
  </w:style>
  <w:style w:type="character" w:customStyle="1" w:styleId="verse">
    <w:name w:val="verse"/>
    <w:basedOn w:val="DefaultParagraphFont"/>
    <w:rsid w:val="00BF3B49"/>
  </w:style>
  <w:style w:type="paragraph" w:customStyle="1" w:styleId="chapter-1">
    <w:name w:val="chapter-1"/>
    <w:basedOn w:val="Normal"/>
    <w:rsid w:val="007135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DefaultParagraphFont"/>
    <w:rsid w:val="00713542"/>
  </w:style>
  <w:style w:type="character" w:styleId="Hyperlink">
    <w:name w:val="Hyperlink"/>
    <w:basedOn w:val="DefaultParagraphFont"/>
    <w:unhideWhenUsed/>
    <w:rsid w:val="00713542"/>
    <w:rPr>
      <w:color w:val="0000FF"/>
      <w:u w:val="single"/>
    </w:rPr>
  </w:style>
  <w:style w:type="character" w:customStyle="1" w:styleId="small-caps">
    <w:name w:val="small-caps"/>
    <w:basedOn w:val="DefaultParagraphFont"/>
    <w:rsid w:val="00713542"/>
  </w:style>
  <w:style w:type="paragraph" w:styleId="NormalWeb">
    <w:name w:val="Normal (Web)"/>
    <w:basedOn w:val="Normal"/>
    <w:uiPriority w:val="99"/>
    <w:unhideWhenUsed/>
    <w:rsid w:val="0071354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0A474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953127">
      <w:bodyDiv w:val="1"/>
      <w:marLeft w:val="0"/>
      <w:marRight w:val="0"/>
      <w:marTop w:val="0"/>
      <w:marBottom w:val="0"/>
      <w:divBdr>
        <w:top w:val="none" w:sz="0" w:space="0" w:color="auto"/>
        <w:left w:val="none" w:sz="0" w:space="0" w:color="auto"/>
        <w:bottom w:val="none" w:sz="0" w:space="0" w:color="auto"/>
        <w:right w:val="none" w:sz="0" w:space="0" w:color="auto"/>
      </w:divBdr>
      <w:divsChild>
        <w:div w:id="1059473110">
          <w:marLeft w:val="240"/>
          <w:marRight w:val="0"/>
          <w:marTop w:val="240"/>
          <w:marBottom w:val="240"/>
          <w:divBdr>
            <w:top w:val="none" w:sz="0" w:space="0" w:color="auto"/>
            <w:left w:val="none" w:sz="0" w:space="0" w:color="auto"/>
            <w:bottom w:val="none" w:sz="0" w:space="0" w:color="auto"/>
            <w:right w:val="none" w:sz="0" w:space="0" w:color="auto"/>
          </w:divBdr>
        </w:div>
      </w:divsChild>
    </w:div>
    <w:div w:id="970407545">
      <w:bodyDiv w:val="1"/>
      <w:marLeft w:val="0"/>
      <w:marRight w:val="0"/>
      <w:marTop w:val="0"/>
      <w:marBottom w:val="0"/>
      <w:divBdr>
        <w:top w:val="none" w:sz="0" w:space="0" w:color="auto"/>
        <w:left w:val="none" w:sz="0" w:space="0" w:color="auto"/>
        <w:bottom w:val="none" w:sz="0" w:space="0" w:color="auto"/>
        <w:right w:val="none" w:sz="0" w:space="0" w:color="auto"/>
      </w:divBdr>
    </w:div>
    <w:div w:id="1062867895">
      <w:bodyDiv w:val="1"/>
      <w:marLeft w:val="0"/>
      <w:marRight w:val="0"/>
      <w:marTop w:val="0"/>
      <w:marBottom w:val="0"/>
      <w:divBdr>
        <w:top w:val="none" w:sz="0" w:space="0" w:color="auto"/>
        <w:left w:val="none" w:sz="0" w:space="0" w:color="auto"/>
        <w:bottom w:val="none" w:sz="0" w:space="0" w:color="auto"/>
        <w:right w:val="none" w:sz="0" w:space="0" w:color="auto"/>
      </w:divBdr>
    </w:div>
    <w:div w:id="1423801244">
      <w:bodyDiv w:val="1"/>
      <w:marLeft w:val="0"/>
      <w:marRight w:val="0"/>
      <w:marTop w:val="0"/>
      <w:marBottom w:val="0"/>
      <w:divBdr>
        <w:top w:val="none" w:sz="0" w:space="0" w:color="auto"/>
        <w:left w:val="none" w:sz="0" w:space="0" w:color="auto"/>
        <w:bottom w:val="none" w:sz="0" w:space="0" w:color="auto"/>
        <w:right w:val="none" w:sz="0" w:space="0" w:color="auto"/>
      </w:divBdr>
    </w:div>
    <w:div w:id="1437216863">
      <w:bodyDiv w:val="1"/>
      <w:marLeft w:val="0"/>
      <w:marRight w:val="0"/>
      <w:marTop w:val="0"/>
      <w:marBottom w:val="0"/>
      <w:divBdr>
        <w:top w:val="none" w:sz="0" w:space="0" w:color="auto"/>
        <w:left w:val="none" w:sz="0" w:space="0" w:color="auto"/>
        <w:bottom w:val="none" w:sz="0" w:space="0" w:color="auto"/>
        <w:right w:val="none" w:sz="0" w:space="0" w:color="auto"/>
      </w:divBdr>
    </w:div>
    <w:div w:id="2080860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6CF7E-FAA3-4A75-B8E5-8212C00F2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5</Pages>
  <Words>1091</Words>
  <Characters>6223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BAE Systems</Company>
  <LinksUpToDate>false</LinksUpToDate>
  <CharactersWithSpaces>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Panlasigui, Justin (US SSA)</dc:creator>
  <cp:lastModifiedBy>Justin</cp:lastModifiedBy>
  <cp:revision>40</cp:revision>
  <cp:lastPrinted>2019-07-31T00:42:00Z</cp:lastPrinted>
  <dcterms:created xsi:type="dcterms:W3CDTF">2019-07-24T03:25:00Z</dcterms:created>
  <dcterms:modified xsi:type="dcterms:W3CDTF">2026-06-03T18:41:00Z</dcterms:modified>
</cp:coreProperties>
</file>